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Dominik Fischer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Fischer, Dominik; Singh, Preeti</w:t>
      </w:r>
      <w:r>
        <w:rPr/>
        <w:t xml:space="preserve">: </w:t>
      </w:r>
      <w:r>
        <w:rPr/>
        <w:t xml:space="preserve">Relational Leadership Within Business Partnerships In India: A Process Framework. </w:t>
      </w:r>
      <w:r>
        <w:rPr/>
        <w:t xml:space="preserve">In: Journal of Applied Business Research </w:t>
      </w:r>
      <w:r>
        <w:rPr/>
        <w:t xml:space="preserve">2020</w:t>
      </w:r>
      <w:r>
        <w:rPr/>
        <w:t xml:space="preserve">(36, 5): 205-228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</w:t>
      </w:r>
      <w:r>
        <w:rPr/>
        <w:t xml:space="preserve">: </w:t>
      </w:r>
      <w:r>
        <w:rPr/>
        <w:t xml:space="preserve">Relational Leadership And Regional Development: A Case Study On New Agriculture Ventures In Uganda. </w:t>
      </w:r>
      <w:r>
        <w:rPr/>
        <w:t xml:space="preserve">In: Journal of Developmental Entrepreneurship </w:t>
      </w:r>
      <w:r>
        <w:rPr/>
        <w:t xml:space="preserve">2019</w:t>
      </w:r>
      <w:r>
        <w:rPr/>
        <w:t xml:space="preserve">(24, 02): 1950010 - 1950010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Roy, Kaushik</w:t>
      </w:r>
      <w:r>
        <w:rPr/>
        <w:t xml:space="preserve">: </w:t>
      </w:r>
      <w:r>
        <w:rPr/>
        <w:t xml:space="preserve">Market Entry in India: The Curious Case of Starbucks. </w:t>
      </w:r>
      <w:r>
        <w:rPr/>
        <w:t xml:space="preserve">In: Rutgers Business Review </w:t>
      </w:r>
      <w:r>
        <w:rPr/>
        <w:t xml:space="preserve">2019</w:t>
      </w:r>
      <w:r>
        <w:rPr/>
        <w:t xml:space="preserve">(4, 2): 124 - 139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Wieland, Josef; Biggiero, Lucio; de Jongh, Derick</w:t>
      </w:r>
      <w:r>
        <w:rPr/>
        <w:t xml:space="preserve"> et al.</w:t>
      </w:r>
      <w:r>
        <w:rPr/>
        <w:t xml:space="preserve">: </w:t>
      </w:r>
      <w:r>
        <w:rPr/>
        <w:t xml:space="preserve">The Relational View of Economics. 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Baumann Montecinos, Julika; Heck, Andreas E.H.</w:t>
      </w:r>
      <w:r>
        <w:rPr/>
        <w:t xml:space="preserve">: </w:t>
      </w:r>
      <w:r>
        <w:rPr/>
        <w:t xml:space="preserve">Kooperation, Governance, Wertschöpfung. Perspektiven auf eine Relationale Ökonomie. 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https://doi.org/10.48586/zu/11022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Transculturality and Community. Learning from the Hope Development Initiative in Uganda.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Steenkamp, Yolande; Fischer, Dominik; Müßgens, Jean Maria </w:t>
      </w:r>
      <w:r>
        <w:rPr/>
        <w:t xml:space="preserve"> et al.</w:t>
      </w:r>
      <w:r>
        <w:rPr/>
        <w:t xml:space="preserve">: </w:t>
      </w:r>
      <w:r>
        <w:rPr/>
        <w:t xml:space="preserve">Relational Leadership in Higher Education Multi-Sector Partnerships (MSPs) addressing the SDGs. </w:t>
      </w:r>
      <w:r>
        <w:rPr/>
        <w:t xml:space="preserve">In: </w:t>
      </w:r>
      <w:r>
        <w:rPr/>
        <w:t xml:space="preserve">Dominik Fischer (Hrsg): </w:t>
      </w:r>
      <w:r>
        <w:rPr/>
        <w:t xml:space="preserve">Kooperation, Governance, Wertschöpfung. Perspektiven auf eine Relationale Ökonomie.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2021</w:t>
      </w:r>
      <w:r>
        <w:rPr/>
        <w:t xml:space="preserve">:264-294.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Transaction Cost Theory and Business Legitimacy. </w:t>
      </w:r>
      <w:r>
        <w:rPr/>
        <w:t xml:space="preserve">In: </w:t>
      </w:r>
      <w:r>
        <w:rPr/>
        <w:t xml:space="preserve">Jacob Dahl Rendtorff (Hrsg): </w:t>
      </w:r>
      <w:r>
        <w:rPr/>
        <w:t xml:space="preserve">Handbook of Business Legitimacy: Responsibility, Ethics and Society. </w:t>
      </w:r>
      <w:r>
        <w:rPr/>
        <w:t xml:space="preserve">Springer, </w:t>
      </w:r>
      <w:r>
        <w:rPr/>
        <w:t xml:space="preserve">Cham, </w:t>
      </w:r>
      <w:r>
        <w:rPr/>
        <w:t xml:space="preserve">2020</w:t>
      </w:r>
      <w:r>
        <w:rPr/>
        <w:t xml:space="preserve">:1147 - 1167.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https://doi.org/10.1007/978-3-030-14622-1_14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:33 - 43.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Sohn, Matthias; Fischer, Dominik; Sohn, Werner</w:t>
      </w:r>
      <w:r>
        <w:rPr/>
        <w:t xml:space="preserve">: </w:t>
      </w:r>
      <w:r>
        <w:rPr/>
        <w:t xml:space="preserve">An experimental study on corporate social responsibility in junior managers’ project choice in an energy-producing company. </w:t>
      </w:r>
      <w:r>
        <w:rPr/>
        <w:t xml:space="preserve">In: </w:t>
      </w:r>
      <w:r>
        <w:rPr/>
        <w:t xml:space="preserve">A. Lindgreen, C. Vallaster, S. Yousafazai, &amp; B. Hirsch (Hrsg): </w:t>
      </w:r>
      <w:r>
        <w:rPr/>
        <w:t xml:space="preserve">Measuring and Controlling Sustainability: Spanning Theory and Practice. </w:t>
      </w:r>
      <w:r>
        <w:rPr/>
        <w:t xml:space="preserve">Routledge, </w:t>
      </w:r>
      <w:r>
        <w:rPr/>
        <w:t xml:space="preserve">New York, NY, </w:t>
      </w:r>
      <w:r>
        <w:rPr/>
        <w:t xml:space="preserve">2018</w:t>
      </w:r>
      <w:r>
        <w:rPr/>
        <w:t xml:space="preserve">:225 - 239.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J.; Leisinger, Klaus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:33 - 43.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</w:p>
    <w:p>
      <w:pPr>
        <w:numPr>
          <w:ilvl w:val="0"/>
          <w:numId w:val="1"/>
        </w:numPr>
      </w:pPr>
      <w:r>
        <w:rPr/>
        <w:t xml:space="preserve">Steenkamp, Yolande; Wieland, Josef; de Jongh, Derick</w:t>
      </w:r>
      <w:r>
        <w:rPr/>
        <w:t xml:space="preserve"> et al.</w:t>
      </w:r>
      <w:r>
        <w:rPr/>
        <w:t xml:space="preserve">: </w:t>
      </w:r>
      <w:r>
        <w:rPr/>
        <w:t xml:space="preserve">Collaborative Leadership for the SDGs: Implications for Developed and Developing Economies (STR).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</w:t>
      </w:r>
      <w:r>
        <w:rPr/>
        <w:t xml:space="preserve">: </w:t>
      </w:r>
      <w:r>
        <w:rPr/>
        <w:t xml:space="preserve">Junior Managers as a Critical Resource and how to use CSR as a Strategic Tool to Attract and Retain them in the Oil Industry: Insights from an Experimental Study.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26C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33" TargetMode="External"/><Relationship Id="rId8" Type="http://schemas.openxmlformats.org/officeDocument/2006/relationships/hyperlink" Target="https://zu.ub.uni-freiburg.de/data/10165" TargetMode="External"/><Relationship Id="rId9" Type="http://schemas.openxmlformats.org/officeDocument/2006/relationships/hyperlink" Target="https://zu.ub.uni-freiburg.de/data/9665" TargetMode="External"/><Relationship Id="rId10" Type="http://schemas.openxmlformats.org/officeDocument/2006/relationships/hyperlink" Target="https://zu.ub.uni-freiburg.de/data/9663" TargetMode="External"/><Relationship Id="rId11" Type="http://schemas.openxmlformats.org/officeDocument/2006/relationships/hyperlink" Target="https://zu.ub.uni-freiburg.de/data/10946" TargetMode="External"/><Relationship Id="rId12" Type="http://schemas.openxmlformats.org/officeDocument/2006/relationships/hyperlink" Target="https://doi.org/10.48586/zu/11022" TargetMode="External"/><Relationship Id="rId13" Type="http://schemas.openxmlformats.org/officeDocument/2006/relationships/hyperlink" Target="https://zu.ub.uni-freiburg.de/data/11022" TargetMode="External"/><Relationship Id="rId14" Type="http://schemas.openxmlformats.org/officeDocument/2006/relationships/hyperlink" Target="https://zu.ub.uni-freiburg.de/data/9662" TargetMode="External"/><Relationship Id="rId15" Type="http://schemas.openxmlformats.org/officeDocument/2006/relationships/hyperlink" Target="https://zu.ub.uni-freiburg.de/data/10785" TargetMode="External"/><Relationship Id="rId16" Type="http://schemas.openxmlformats.org/officeDocument/2006/relationships/hyperlink" Target="https://doi.org/10.1007/978-3-030-14622-1_14" TargetMode="External"/><Relationship Id="rId17" Type="http://schemas.openxmlformats.org/officeDocument/2006/relationships/hyperlink" Target="https://zu.ub.uni-freiburg.de/data/9933" TargetMode="External"/><Relationship Id="rId18" Type="http://schemas.openxmlformats.org/officeDocument/2006/relationships/hyperlink" Target="https://zu.ub.uni-freiburg.de/data/9667" TargetMode="External"/><Relationship Id="rId19" Type="http://schemas.openxmlformats.org/officeDocument/2006/relationships/hyperlink" Target="https://zu.ub.uni-freiburg.de/data/7653" TargetMode="External"/><Relationship Id="rId20" Type="http://schemas.openxmlformats.org/officeDocument/2006/relationships/hyperlink" Target="https://zu.ub.uni-freiburg.de/data/6922" TargetMode="External"/><Relationship Id="rId21" Type="http://schemas.openxmlformats.org/officeDocument/2006/relationships/hyperlink" Target="https://zu.ub.uni-freiburg.de/data/9664" TargetMode="External"/><Relationship Id="rId22" Type="http://schemas.openxmlformats.org/officeDocument/2006/relationships/hyperlink" Target="https://zu.ub.uni-freiburg.de/data/6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2024-04-19T05:24:23+02:00</dcterms:created>
  <dcterms:modified xsi:type="dcterms:W3CDTF">2024-04-19T05:24:23+02:00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