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arial" w:hAnsi="arial" w:eastAsia="arial" w:cs="arial"/>
          <w:sz w:val="36"/>
          <w:szCs w:val="36"/>
          <w:b w:val="1"/>
          <w:bCs w:val="1"/>
        </w:rPr>
        <w:t xml:space="preserve">Publication list ZUdoc</w:t>
      </w:r>
      <w:r>
        <w:rPr>
          <w:rFonts w:ascii="arial" w:hAnsi="arial" w:eastAsia="arial" w:cs="arial"/>
          <w:sz w:val="36"/>
          <w:szCs w:val="36"/>
          <w:b w:val="1"/>
          <w:bCs w:val="1"/>
        </w:rPr>
        <w:t xml:space="preserve"> for 2016</w:t>
      </w:r>
      <w:r>
        <w:rPr>
          <w:rFonts w:ascii="arial" w:hAnsi="arial" w:eastAsia="arial" w:cs="arial"/>
          <w:sz w:val="36"/>
          <w:szCs w:val="36"/>
          <w:b w:val="1"/>
          <w:bCs w:val="1"/>
        </w:rPr>
        <w:t xml:space="preserve"> - 2023</w:t>
      </w:r>
      <w:br/>
    </w:p>
    <w:p>
      <w:pPr>
        <w:jc w:val="left"/>
      </w:pPr>
      <w:r>
        <w:rPr>
          <w:rFonts w:ascii="arial" w:hAnsi="arial" w:eastAsia="arial" w:cs="arial"/>
          <w:sz w:val="32"/>
          <w:szCs w:val="32"/>
          <w:b w:val="1"/>
          <w:bCs w:val="1"/>
        </w:rPr>
        <w:t xml:space="preserve">General information</w:t>
      </w:r>
      <w:br/>
    </w:p>
    <w:p>
      <w:pPr/>
      <w:hyperlink r:id="rId7" w:history="1">
        <w:r>
          <w:rPr>
            <w:rFonts w:ascii="arial" w:hAnsi="arial" w:eastAsia="arial" w:cs="arial"/>
            <w:color w:val="0000FF"/>
            <w:sz w:val="28"/>
            <w:szCs w:val="28"/>
            <w:b w:val="1"/>
            <w:bCs w:val="1"/>
          </w:rPr>
          <w:t xml:space="preserve">Lucia A. Reisch</w:t>
        </w:r>
      </w:hyperlink>
      <w:br/>
      <w:br/>
    </w:p>
    <w:p>
      <w:pPr/>
      <w:r>
        <w:rPr>
          <w:rFonts w:ascii="arial" w:hAnsi="arial" w:eastAsia="arial" w:cs="arial"/>
          <w:sz w:val="28"/>
          <w:szCs w:val="28"/>
          <w:b w:val="1"/>
          <w:bCs w:val="1"/>
        </w:rPr>
        <w:t xml:space="preserve">Research papers</w:t>
      </w:r>
      <w:br/>
    </w:p>
    <w:p>
      <w:pPr/>
      <w:r>
        <w:rPr>
          <w:rFonts w:ascii="arial" w:hAnsi="arial" w:eastAsia="arial" w:cs="arial"/>
          <w:sz w:val="24"/>
          <w:szCs w:val="24"/>
          <w:b w:val="1"/>
          <w:bCs w:val="1"/>
        </w:rPr>
        <w:t xml:space="preserve">Scientific articles with peer-review</w:t>
      </w:r>
      <w:br/>
    </w:p>
    <w:p>
      <w:pPr>
        <w:numPr>
          <w:ilvl w:val="0"/>
          <w:numId w:val="1"/>
        </w:numPr>
      </w:pPr>
      <w:r>
        <w:rPr/>
        <w:t xml:space="preserve">Bauer, Jan M.; Bietz, Sabine; Rauber, Julius</w:t>
      </w:r>
      <w:r>
        <w:rPr/>
        <w:t xml:space="preserve"> et al.</w:t>
      </w:r>
      <w:r>
        <w:rPr/>
        <w:t xml:space="preserve">: </w:t>
      </w:r>
      <w:r>
        <w:rPr/>
        <w:t xml:space="preserve">Nudging healthier food choices in a cafeteria setting: A sequential multi-intervention field study. </w:t>
      </w:r>
      <w:r>
        <w:rPr/>
        <w:t xml:space="preserve">In: Appetite </w:t>
      </w:r>
      <w:r>
        <w:rPr/>
        <w:t xml:space="preserve">2021</w:t>
      </w:r>
      <w:r>
        <w:rPr/>
        <w:t xml:space="preserve">(160): 105106</w:t>
      </w:r>
      <w:r>
        <w:rPr/>
        <w:t xml:space="preserve"> </w:t>
      </w:r>
      <w:hyperlink r:id="rId8" w:history="1">
        <w:r>
          <w:rPr>
            <w:color w:val="0000FF"/>
          </w:rPr>
          <w:t xml:space="preserve">https://doi.org/10.1016/j.appet.2021.105106</w:t>
        </w:r>
      </w:hyperlink>
      <w:r>
        <w:rPr/>
        <w:t xml:space="preserve"> </w:t>
      </w:r>
      <w:hyperlink r:id="rId9" w:history="1">
        <w:r>
          <w:rPr>
            <w:color w:val="0000FF"/>
            <w:sz w:val="24"/>
            <w:szCs w:val="24"/>
          </w:rPr>
          <w:t xml:space="preserve">∞</w:t>
        </w:r>
      </w:hyperlink>
    </w:p>
    <w:p>
      <w:pPr>
        <w:numPr>
          <w:ilvl w:val="0"/>
          <w:numId w:val="1"/>
        </w:numPr>
      </w:pPr>
      <w:r>
        <w:rPr/>
        <w:t xml:space="preserve">Creutzig, Felix; Callaghan, Max W; Ramakrishnan, Anjali</w:t>
      </w:r>
      <w:r>
        <w:rPr/>
        <w:t xml:space="preserve"> et al.</w:t>
      </w:r>
      <w:r>
        <w:rPr/>
        <w:t xml:space="preserve">: </w:t>
      </w:r>
      <w:r>
        <w:rPr/>
        <w:t xml:space="preserve">Reviewing the scope and thematic focus of 100 000 publications on energy consumption, services and social aspects of climate change: a big data approach to demand-side mitigation. </w:t>
      </w:r>
      <w:r>
        <w:rPr/>
        <w:t xml:space="preserve">In: Environmental Research Letters </w:t>
      </w:r>
      <w:r>
        <w:rPr/>
        <w:t xml:space="preserve">2021</w:t>
      </w:r>
      <w:r>
        <w:rPr/>
        <w:t xml:space="preserve">(16): 033001</w:t>
      </w:r>
      <w:r>
        <w:rPr/>
        <w:t xml:space="preserve"> </w:t>
      </w:r>
      <w:hyperlink r:id="rId10" w:history="1">
        <w:r>
          <w:rPr>
            <w:color w:val="0000FF"/>
          </w:rPr>
          <w:t xml:space="preserve">https://doi.org/10.1088/1748-9326/abd78b</w:t>
        </w:r>
      </w:hyperlink>
      <w:r>
        <w:rPr/>
        <w:t xml:space="preserve"> </w:t>
      </w:r>
      <w:hyperlink r:id="rId11" w:history="1">
        <w:r>
          <w:rPr>
            <w:color w:val="0000FF"/>
            <w:sz w:val="24"/>
            <w:szCs w:val="24"/>
          </w:rPr>
          <w:t xml:space="preserve">∞</w:t>
        </w:r>
      </w:hyperlink>
    </w:p>
    <w:p>
      <w:pPr>
        <w:numPr>
          <w:ilvl w:val="0"/>
          <w:numId w:val="1"/>
        </w:numPr>
      </w:pPr>
      <w:r>
        <w:rPr/>
        <w:t xml:space="preserve">Reisch, Lucia A.; Sunstein, Cass R.; Doebbe, Friederike C.</w:t>
      </w:r>
      <w:r>
        <w:rPr/>
        <w:t xml:space="preserve"> et al.</w:t>
      </w:r>
      <w:r>
        <w:rPr/>
        <w:t xml:space="preserve">: </w:t>
      </w:r>
      <w:r>
        <w:rPr/>
        <w:t xml:space="preserve">Mitigating climate change via food consumption and food waste: A systematic map of behavioral interventions. </w:t>
      </w:r>
      <w:r>
        <w:rPr/>
        <w:t xml:space="preserve">In: Journal of Cleaner Production </w:t>
      </w:r>
      <w:r>
        <w:rPr/>
        <w:t xml:space="preserve">2021</w:t>
      </w:r>
      <w:r>
        <w:rPr/>
        <w:t xml:space="preserve">(279): 123717</w:t>
      </w:r>
      <w:r>
        <w:rPr/>
        <w:t xml:space="preserve"> </w:t>
      </w:r>
      <w:hyperlink r:id="rId12" w:history="1">
        <w:r>
          <w:rPr>
            <w:color w:val="0000FF"/>
          </w:rPr>
          <w:t xml:space="preserve">https://doi.org/10.1016/j.jclepro.2020.123717</w:t>
        </w:r>
      </w:hyperlink>
      <w:r>
        <w:rPr/>
        <w:t xml:space="preserve"> </w:t>
      </w:r>
      <w:hyperlink r:id="rId13" w:history="1">
        <w:r>
          <w:rPr>
            <w:color w:val="0000FF"/>
            <w:sz w:val="24"/>
            <w:szCs w:val="24"/>
          </w:rPr>
          <w:t xml:space="preserve">∞</w:t>
        </w:r>
      </w:hyperlink>
    </w:p>
    <w:p>
      <w:pPr>
        <w:numPr>
          <w:ilvl w:val="0"/>
          <w:numId w:val="1"/>
        </w:numPr>
      </w:pPr>
      <w:r>
        <w:rPr/>
        <w:t xml:space="preserve">Gwozdz, Wencke; Reisch, Lucia A.; Thøgersen, John B.</w:t>
      </w:r>
      <w:r>
        <w:rPr/>
        <w:t xml:space="preserve">: </w:t>
      </w:r>
      <w:r>
        <w:rPr/>
        <w:t xml:space="preserve">Behaviour Change for Sustainable Consumption. </w:t>
      </w:r>
      <w:r>
        <w:rPr/>
        <w:t xml:space="preserve">In: Journal of Consumer Policy </w:t>
      </w:r>
      <w:r>
        <w:rPr/>
        <w:t xml:space="preserve">2020</w:t>
      </w:r>
      <w:r>
        <w:rPr/>
        <w:t xml:space="preserve">(43): 249-253</w:t>
      </w:r>
      <w:r>
        <w:rPr/>
        <w:t xml:space="preserve"> </w:t>
      </w:r>
      <w:hyperlink r:id="rId14" w:history="1">
        <w:r>
          <w:rPr>
            <w:color w:val="0000FF"/>
          </w:rPr>
          <w:t xml:space="preserve">https://doi.org/10.1007/s10603-020-09455-z</w:t>
        </w:r>
      </w:hyperlink>
      <w:r>
        <w:rPr/>
        <w:t xml:space="preserve"> </w:t>
      </w:r>
      <w:hyperlink r:id="rId15" w:history="1">
        <w:r>
          <w:rPr>
            <w:color w:val="0000FF"/>
            <w:sz w:val="24"/>
            <w:szCs w:val="24"/>
          </w:rPr>
          <w:t xml:space="preserve">∞</w:t>
        </w:r>
      </w:hyperlink>
    </w:p>
    <w:p>
      <w:pPr>
        <w:numPr>
          <w:ilvl w:val="0"/>
          <w:numId w:val="1"/>
        </w:numPr>
      </w:pPr>
      <w:r>
        <w:rPr/>
        <w:t xml:space="preserve">Kaiser, Micha; Bernauer, Manuela; Sunstein, Cass R.</w:t>
      </w:r>
      <w:r>
        <w:rPr/>
        <w:t xml:space="preserve"> et al.</w:t>
      </w:r>
      <w:r>
        <w:rPr/>
        <w:t xml:space="preserve">: </w:t>
      </w:r>
      <w:r>
        <w:rPr/>
        <w:t xml:space="preserve">The power of green defaults: the impact of regional variation of opt-out tariffs on green energy demand in Germany. </w:t>
      </w:r>
      <w:r>
        <w:rPr/>
        <w:t xml:space="preserve">In: Ecological Economics </w:t>
      </w:r>
      <w:r>
        <w:rPr/>
        <w:t xml:space="preserve">2020</w:t>
      </w:r>
      <w:r>
        <w:rPr/>
        <w:t xml:space="preserve">(174): 106685</w:t>
      </w:r>
      <w:r>
        <w:rPr/>
        <w:t xml:space="preserve"> </w:t>
      </w:r>
      <w:hyperlink r:id="rId16" w:history="1">
        <w:r>
          <w:rPr>
            <w:color w:val="0000FF"/>
          </w:rPr>
          <w:t xml:space="preserve">https://doi.org/10.1016/j.ecolecon.2020.106685</w:t>
        </w:r>
      </w:hyperlink>
      <w:r>
        <w:rPr/>
        <w:t xml:space="preserve"> </w:t>
      </w:r>
      <w:hyperlink r:id="rId17" w:history="1">
        <w:r>
          <w:rPr>
            <w:color w:val="0000FF"/>
            <w:sz w:val="24"/>
            <w:szCs w:val="24"/>
          </w:rPr>
          <w:t xml:space="preserve">∞</w:t>
        </w:r>
      </w:hyperlink>
    </w:p>
    <w:p>
      <w:pPr>
        <w:numPr>
          <w:ilvl w:val="0"/>
          <w:numId w:val="1"/>
        </w:numPr>
      </w:pPr>
      <w:r>
        <w:rPr/>
        <w:t xml:space="preserve">Mehlig, Kirsten; Holmberg, Christopher; Bogl, Leonie H.</w:t>
      </w:r>
      <w:r>
        <w:rPr/>
        <w:t xml:space="preserve"> et al.</w:t>
      </w:r>
      <w:r>
        <w:rPr/>
        <w:t xml:space="preserve">: </w:t>
      </w:r>
      <w:r>
        <w:rPr/>
        <w:t xml:space="preserve">Weight Status and BMI-Related Traits in Adolescent Friendship Groups and Role of Sociodemographic Factors: The European IDEFICS/I.Family Cohort. </w:t>
      </w:r>
      <w:r>
        <w:rPr/>
        <w:t xml:space="preserve">In: Obesity Facts </w:t>
      </w:r>
      <w:r>
        <w:rPr/>
        <w:t xml:space="preserve">2021</w:t>
      </w:r>
      <w:r>
        <w:rPr/>
        <w:t xml:space="preserve">(14, 1): 121-130</w:t>
      </w:r>
      <w:r>
        <w:rPr/>
        <w:t xml:space="preserve"> </w:t>
      </w:r>
      <w:hyperlink r:id="rId18" w:history="1">
        <w:r>
          <w:rPr>
            <w:color w:val="0000FF"/>
          </w:rPr>
          <w:t xml:space="preserve">https://doi.org/10.1159/000512356</w:t>
        </w:r>
      </w:hyperlink>
      <w:r>
        <w:rPr/>
        <w:t xml:space="preserve"> </w:t>
      </w:r>
      <w:hyperlink r:id="rId19" w:history="1">
        <w:r>
          <w:rPr>
            <w:color w:val="0000FF"/>
            <w:sz w:val="24"/>
            <w:szCs w:val="24"/>
          </w:rPr>
          <w:t xml:space="preserve">∞</w:t>
        </w:r>
      </w:hyperlink>
    </w:p>
    <w:p>
      <w:pPr>
        <w:numPr>
          <w:ilvl w:val="0"/>
          <w:numId w:val="1"/>
        </w:numPr>
      </w:pPr>
      <w:r>
        <w:rPr/>
        <w:t xml:space="preserve">Micklitz, H.-W.; Mathios, Alan; Thøgersen, John B.</w:t>
      </w:r>
      <w:r>
        <w:rPr/>
        <w:t xml:space="preserve"> et al.</w:t>
      </w:r>
      <w:r>
        <w:rPr/>
        <w:t xml:space="preserve">: </w:t>
      </w:r>
      <w:r>
        <w:rPr/>
        <w:t xml:space="preserve">Journal of Consumer Policy’s 40th Anniversary Conference: A Forward Looking Consumer Policy Research Agenda. </w:t>
      </w:r>
      <w:r>
        <w:rPr/>
        <w:t xml:space="preserve">In: Journal of Consumer Policy </w:t>
      </w:r>
      <w:r>
        <w:rPr/>
        <w:t xml:space="preserve">2020</w:t>
      </w:r>
      <w:r>
        <w:rPr/>
        <w:t xml:space="preserve">(43): 1-9</w:t>
      </w:r>
      <w:r>
        <w:rPr/>
        <w:t xml:space="preserve"> </w:t>
      </w:r>
      <w:hyperlink r:id="rId20" w:history="1">
        <w:r>
          <w:rPr>
            <w:color w:val="0000FF"/>
          </w:rPr>
          <w:t xml:space="preserve">https://doi.org/10.1007/s10603-019-09446-9</w:t>
        </w:r>
      </w:hyperlink>
      <w:r>
        <w:rPr/>
        <w:t xml:space="preserve"> </w:t>
      </w:r>
      <w:hyperlink r:id="rId21" w:history="1">
        <w:r>
          <w:rPr>
            <w:color w:val="0000FF"/>
            <w:sz w:val="24"/>
            <w:szCs w:val="24"/>
          </w:rPr>
          <w:t xml:space="preserve">∞</w:t>
        </w:r>
      </w:hyperlink>
    </w:p>
    <w:p>
      <w:pPr>
        <w:numPr>
          <w:ilvl w:val="0"/>
          <w:numId w:val="1"/>
        </w:numPr>
      </w:pPr>
      <w:r>
        <w:rPr/>
        <w:t xml:space="preserve">Micklitz, H.-W.; Mathios, Alan; Thøgersen, John B.</w:t>
      </w:r>
      <w:r>
        <w:rPr/>
        <w:t xml:space="preserve"> et al.</w:t>
      </w:r>
      <w:r>
        <w:rPr/>
        <w:t xml:space="preserve">: </w:t>
      </w:r>
      <w:r>
        <w:rPr/>
        <w:t xml:space="preserve">Consumer Policy in the Age of Covid-19. </w:t>
      </w:r>
      <w:r>
        <w:rPr/>
        <w:t xml:space="preserve">In: Journal of Consumer Policy </w:t>
      </w:r>
      <w:r>
        <w:rPr/>
        <w:t xml:space="preserve">2020</w:t>
      </w:r>
      <w:r>
        <w:rPr/>
        <w:t xml:space="preserve">(43): 433-435</w:t>
      </w:r>
      <w:r>
        <w:rPr/>
        <w:t xml:space="preserve"> </w:t>
      </w:r>
      <w:hyperlink r:id="rId22" w:history="1">
        <w:r>
          <w:rPr>
            <w:color w:val="0000FF"/>
          </w:rPr>
          <w:t xml:space="preserve">https://doi.org/10.1007/s10603-020-09461-1</w:t>
        </w:r>
      </w:hyperlink>
      <w:r>
        <w:rPr/>
        <w:t xml:space="preserve"> </w:t>
      </w:r>
      <w:hyperlink r:id="rId23" w:history="1">
        <w:r>
          <w:rPr>
            <w:color w:val="0000FF"/>
            <w:sz w:val="24"/>
            <w:szCs w:val="24"/>
          </w:rPr>
          <w:t xml:space="preserve">∞</w:t>
        </w:r>
      </w:hyperlink>
    </w:p>
    <w:p>
      <w:pPr>
        <w:numPr>
          <w:ilvl w:val="0"/>
          <w:numId w:val="1"/>
        </w:numPr>
      </w:pPr>
      <w:r>
        <w:rPr/>
        <w:t xml:space="preserve">Nielsen, Kristian S.; Stern, Paul C.; Dietz, Thomas</w:t>
      </w:r>
      <w:r>
        <w:rPr/>
        <w:t xml:space="preserve"> et al.</w:t>
      </w:r>
      <w:r>
        <w:rPr/>
        <w:t xml:space="preserve">: </w:t>
      </w:r>
      <w:r>
        <w:rPr/>
        <w:t xml:space="preserve">Improving Climate Change Mitigation Analysis: A Framework for Examining Feasibility. </w:t>
      </w:r>
      <w:r>
        <w:rPr/>
        <w:t xml:space="preserve">In: One Earth </w:t>
      </w:r>
      <w:r>
        <w:rPr/>
        <w:t xml:space="preserve">2020</w:t>
      </w:r>
      <w:r>
        <w:rPr/>
        <w:t xml:space="preserve">(3, 3): 325-336</w:t>
      </w:r>
      <w:r>
        <w:rPr/>
        <w:t xml:space="preserve"> </w:t>
      </w:r>
      <w:hyperlink r:id="rId24" w:history="1">
        <w:r>
          <w:rPr>
            <w:color w:val="0000FF"/>
          </w:rPr>
          <w:t xml:space="preserve">https://doi.org/10.1016/j.oneear.2020.08.007</w:t>
        </w:r>
      </w:hyperlink>
      <w:r>
        <w:rPr/>
        <w:t xml:space="preserve"> </w:t>
      </w:r>
      <w:hyperlink r:id="rId25" w:history="1">
        <w:r>
          <w:rPr>
            <w:color w:val="0000FF"/>
            <w:sz w:val="24"/>
            <w:szCs w:val="24"/>
          </w:rPr>
          <w:t xml:space="preserve">∞</w:t>
        </w:r>
      </w:hyperlink>
    </w:p>
    <w:p>
      <w:pPr>
        <w:numPr>
          <w:ilvl w:val="0"/>
          <w:numId w:val="1"/>
        </w:numPr>
      </w:pPr>
      <w:r>
        <w:rPr/>
        <w:t xml:space="preserve">Reisch, Lucia A.</w:t>
      </w:r>
      <w:r>
        <w:rPr/>
        <w:t xml:space="preserve">: </w:t>
      </w:r>
      <w:r>
        <w:rPr/>
        <w:t xml:space="preserve">Nudging hell und dunkel: Regeln für digitales Nudging. </w:t>
      </w:r>
      <w:r>
        <w:rPr/>
        <w:t xml:space="preserve">In: Wirtschaftsdienst </w:t>
      </w:r>
      <w:r>
        <w:rPr/>
        <w:t xml:space="preserve">2020</w:t>
      </w:r>
      <w:r>
        <w:rPr/>
        <w:t xml:space="preserve">(100): 87-91</w:t>
      </w:r>
      <w:r>
        <w:rPr/>
        <w:t xml:space="preserve"> </w:t>
      </w:r>
      <w:hyperlink r:id="rId26" w:history="1">
        <w:r>
          <w:rPr>
            <w:color w:val="0000FF"/>
          </w:rPr>
          <w:t xml:space="preserve">https://doi.org/10.1007/s10273-020-2573-y</w:t>
        </w:r>
      </w:hyperlink>
      <w:r>
        <w:rPr/>
        <w:t xml:space="preserve"> </w:t>
      </w:r>
      <w:hyperlink r:id="rId27" w:history="1">
        <w:r>
          <w:rPr>
            <w:color w:val="0000FF"/>
            <w:sz w:val="24"/>
            <w:szCs w:val="24"/>
          </w:rPr>
          <w:t xml:space="preserve">∞</w:t>
        </w:r>
      </w:hyperlink>
    </w:p>
    <w:p>
      <w:pPr>
        <w:numPr>
          <w:ilvl w:val="0"/>
          <w:numId w:val="1"/>
        </w:numPr>
      </w:pPr>
      <w:r>
        <w:rPr/>
        <w:t xml:space="preserve">Reisch, Lucia A.; Doebbe, Friederike C.</w:t>
      </w:r>
      <w:r>
        <w:rPr/>
        <w:t xml:space="preserve">: </w:t>
      </w:r>
      <w:r>
        <w:rPr/>
        <w:t xml:space="preserve">Book Notes “Economics and Social Sciences” 2/2020. </w:t>
      </w:r>
      <w:r>
        <w:rPr/>
        <w:t xml:space="preserve">In: Journal of Consumer Policy </w:t>
      </w:r>
      <w:r>
        <w:rPr/>
        <w:t xml:space="preserve">2020</w:t>
      </w:r>
      <w:r>
        <w:rPr/>
        <w:t xml:space="preserve">(43): 423-432</w:t>
      </w:r>
      <w:r>
        <w:rPr/>
        <w:t xml:space="preserve"> </w:t>
      </w:r>
      <w:hyperlink r:id="rId28" w:history="1">
        <w:r>
          <w:rPr>
            <w:color w:val="0000FF"/>
          </w:rPr>
          <w:t xml:space="preserve">https://doi.org/10.1007/s10603-020-09451-3</w:t>
        </w:r>
      </w:hyperlink>
      <w:r>
        <w:rPr/>
        <w:t xml:space="preserve"> </w:t>
      </w:r>
      <w:hyperlink r:id="rId29" w:history="1">
        <w:r>
          <w:rPr>
            <w:color w:val="0000FF"/>
            <w:sz w:val="24"/>
            <w:szCs w:val="24"/>
          </w:rPr>
          <w:t xml:space="preserve">∞</w:t>
        </w:r>
      </w:hyperlink>
    </w:p>
    <w:p>
      <w:pPr>
        <w:numPr>
          <w:ilvl w:val="0"/>
          <w:numId w:val="1"/>
        </w:numPr>
      </w:pPr>
      <w:r>
        <w:rPr/>
        <w:t xml:space="preserve">Reisch, Lucia A.; Gwozdz, Wencke; Eiben, Gabriele</w:t>
      </w:r>
      <w:r>
        <w:rPr/>
        <w:t xml:space="preserve"> et al.</w:t>
      </w:r>
      <w:r>
        <w:rPr/>
        <w:t xml:space="preserve">: </w:t>
      </w:r>
      <w:r>
        <w:rPr/>
        <w:t xml:space="preserve">The effect of smileys as motivational incentives on children’s fruit and vegetable choice, consumption and waste: A field experiment in schools in five European countries. </w:t>
      </w:r>
      <w:r>
        <w:rPr/>
        <w:t xml:space="preserve">In: Food Policy </w:t>
      </w:r>
      <w:r>
        <w:rPr/>
        <w:t xml:space="preserve">2020</w:t>
      </w:r>
      <w:r>
        <w:rPr/>
        <w:t xml:space="preserve">(96): 101852</w:t>
      </w:r>
      <w:r>
        <w:rPr/>
        <w:t xml:space="preserve"> </w:t>
      </w:r>
      <w:hyperlink r:id="rId30" w:history="1">
        <w:r>
          <w:rPr>
            <w:color w:val="0000FF"/>
          </w:rPr>
          <w:t xml:space="preserve">https://doi.org/https://doi.org/10.1016/j.foodpol.2020.101852</w:t>
        </w:r>
      </w:hyperlink>
      <w:r>
        <w:rPr/>
        <w:t xml:space="preserve"> </w:t>
      </w:r>
      <w:hyperlink r:id="rId31" w:history="1">
        <w:r>
          <w:rPr>
            <w:color w:val="0000FF"/>
            <w:sz w:val="24"/>
            <w:szCs w:val="24"/>
          </w:rPr>
          <w:t xml:space="preserve">∞</w:t>
        </w:r>
      </w:hyperlink>
    </w:p>
    <w:p>
      <w:pPr>
        <w:numPr>
          <w:ilvl w:val="0"/>
          <w:numId w:val="1"/>
        </w:numPr>
      </w:pPr>
      <w:r>
        <w:rPr/>
        <w:t xml:space="preserve">Stahlmann, Katharina; Hebestreit, Antje; DeHenauw, Stefaan</w:t>
      </w:r>
      <w:r>
        <w:rPr/>
        <w:t xml:space="preserve"> et al.</w:t>
      </w:r>
      <w:r>
        <w:rPr/>
        <w:t xml:space="preserve">: </w:t>
      </w:r>
      <w:r>
        <w:rPr/>
        <w:t xml:space="preserve">A cross-sectional study of obesogenic behaviours and family rules according to family structure in European children. </w:t>
      </w:r>
      <w:r>
        <w:rPr/>
        <w:t xml:space="preserve">In: International Journal of Behavioral Nutrition and Physical Activity </w:t>
      </w:r>
      <w:r>
        <w:rPr/>
        <w:t xml:space="preserve">2020</w:t>
      </w:r>
      <w:r>
        <w:rPr/>
        <w:t xml:space="preserve">(17): 32</w:t>
      </w:r>
      <w:r>
        <w:rPr/>
        <w:t xml:space="preserve"> </w:t>
      </w:r>
      <w:hyperlink r:id="rId32" w:history="1">
        <w:r>
          <w:rPr>
            <w:color w:val="0000FF"/>
          </w:rPr>
          <w:t xml:space="preserve">https://doi.org/10.1186/s12966-020-00939-2</w:t>
        </w:r>
      </w:hyperlink>
      <w:r>
        <w:rPr/>
        <w:t xml:space="preserve"> </w:t>
      </w:r>
      <w:hyperlink r:id="rId33" w:history="1">
        <w:r>
          <w:rPr>
            <w:color w:val="0000FF"/>
            <w:sz w:val="24"/>
            <w:szCs w:val="24"/>
          </w:rPr>
          <w:t xml:space="preserve">∞</w:t>
        </w:r>
      </w:hyperlink>
    </w:p>
    <w:p>
      <w:pPr>
        <w:numPr>
          <w:ilvl w:val="0"/>
          <w:numId w:val="1"/>
        </w:numPr>
      </w:pPr>
      <w:r>
        <w:rPr/>
        <w:t xml:space="preserve">Bogl, Leonie H.; Mehlig, Kirsten; Masip, Guiomar</w:t>
      </w:r>
      <w:r>
        <w:rPr/>
        <w:t xml:space="preserve"> et al.</w:t>
      </w:r>
      <w:r>
        <w:rPr/>
        <w:t xml:space="preserve">: </w:t>
      </w:r>
      <w:r>
        <w:rPr/>
        <w:t xml:space="preserve">A within-sibling pair analysis of lifestyle-related behaviours and BMI z-score in the multi-centre I.Family study. </w:t>
      </w:r>
      <w:r>
        <w:rPr/>
        <w:t xml:space="preserve">In: Nutrition, Metabolism and Cardiovascular Diseases (NMCD) </w:t>
      </w:r>
      <w:r>
        <w:rPr/>
        <w:t xml:space="preserve">2019</w:t>
      </w:r>
      <w:r>
        <w:rPr/>
        <w:t xml:space="preserve">(2019, 29): 580 - 589</w:t>
      </w:r>
      <w:r>
        <w:rPr/>
        <w:t xml:space="preserve"> </w:t>
      </w:r>
      <w:hyperlink r:id="rId34" w:history="1">
        <w:r>
          <w:rPr>
            <w:color w:val="0000FF"/>
          </w:rPr>
          <w:t xml:space="preserve">https://doi.org/10.1016/j.numecd.2019.01.017</w:t>
        </w:r>
      </w:hyperlink>
      <w:r>
        <w:rPr/>
        <w:t xml:space="preserve"> </w:t>
      </w:r>
      <w:hyperlink r:id="rId35" w:history="1">
        <w:r>
          <w:rPr>
            <w:color w:val="0000FF"/>
            <w:sz w:val="24"/>
            <w:szCs w:val="24"/>
          </w:rPr>
          <w:t xml:space="preserve">∞</w:t>
        </w:r>
      </w:hyperlink>
    </w:p>
    <w:p>
      <w:pPr>
        <w:numPr>
          <w:ilvl w:val="0"/>
          <w:numId w:val="1"/>
        </w:numPr>
      </w:pPr>
      <w:r>
        <w:rPr/>
        <w:t xml:space="preserve">Forberger, Sarah; Reisch, Lucia A.; Kampfmann, Teresa</w:t>
      </w:r>
      <w:r>
        <w:rPr/>
        <w:t xml:space="preserve"> et al.</w:t>
      </w:r>
      <w:r>
        <w:rPr/>
        <w:t xml:space="preserve">: </w:t>
      </w:r>
      <w:r>
        <w:rPr/>
        <w:t xml:space="preserve">Nudging to move: A scoping review of the use of choice architecture interventions to promote physical activity in the general population. </w:t>
      </w:r>
      <w:r>
        <w:rPr/>
        <w:t xml:space="preserve">In: International Journal of Behavioral Nutrition and Physical Activity </w:t>
      </w:r>
      <w:r>
        <w:rPr/>
        <w:t xml:space="preserve">2019</w:t>
      </w:r>
      <w:r>
        <w:rPr/>
        <w:t xml:space="preserve">(2019, 16): . - .</w:t>
      </w:r>
      <w:r>
        <w:rPr/>
        <w:t xml:space="preserve"> </w:t>
      </w:r>
      <w:hyperlink r:id="rId36" w:history="1">
        <w:r>
          <w:rPr>
            <w:color w:val="0000FF"/>
          </w:rPr>
          <w:t xml:space="preserve">https://doi.org/10.1186/s12966-019-0844-z</w:t>
        </w:r>
      </w:hyperlink>
      <w:r>
        <w:rPr/>
        <w:t xml:space="preserve"> </w:t>
      </w:r>
      <w:hyperlink r:id="rId37" w:history="1">
        <w:r>
          <w:rPr>
            <w:color w:val="0000FF"/>
            <w:sz w:val="24"/>
            <w:szCs w:val="24"/>
          </w:rPr>
          <w:t xml:space="preserve">∞</w:t>
        </w:r>
      </w:hyperlink>
    </w:p>
    <w:p>
      <w:pPr>
        <w:numPr>
          <w:ilvl w:val="0"/>
          <w:numId w:val="1"/>
        </w:numPr>
      </w:pPr>
      <w:r>
        <w:rPr/>
        <w:t xml:space="preserve">Gwozdz, Wencke; Nie, Peng; Sousa-Poza, Alfonso</w:t>
      </w:r>
      <w:r>
        <w:rPr/>
        <w:t xml:space="preserve"> et al.</w:t>
      </w:r>
      <w:r>
        <w:rPr/>
        <w:t xml:space="preserve">: </w:t>
      </w:r>
      <w:r>
        <w:rPr/>
        <w:t xml:space="preserve">Peer Effects on Weight Status, Dietary Behaviour and Physical Activity among Adolescents in Europe: Findings from the I.Family Study. </w:t>
      </w:r>
      <w:r>
        <w:rPr/>
        <w:t xml:space="preserve">In: Kyklos </w:t>
      </w:r>
      <w:r>
        <w:rPr/>
        <w:t xml:space="preserve">2019</w:t>
      </w:r>
      <w:r>
        <w:rPr/>
        <w:t xml:space="preserve">(February): 270 - 296</w:t>
      </w:r>
      <w:r>
        <w:rPr/>
        <w:t xml:space="preserve"> </w:t>
      </w:r>
      <w:hyperlink r:id="rId38" w:history="1">
        <w:r>
          <w:rPr>
            <w:color w:val="0000FF"/>
          </w:rPr>
          <w:t xml:space="preserve">https://doi.org/10.1111/kykl.12197</w:t>
        </w:r>
      </w:hyperlink>
      <w:r>
        <w:rPr/>
        <w:t xml:space="preserve"> </w:t>
      </w:r>
      <w:hyperlink r:id="rId39" w:history="1">
        <w:r>
          <w:rPr>
            <w:color w:val="0000FF"/>
            <w:sz w:val="24"/>
            <w:szCs w:val="24"/>
          </w:rPr>
          <w:t xml:space="preserve">∞</w:t>
        </w:r>
      </w:hyperlink>
    </w:p>
    <w:p>
      <w:pPr>
        <w:numPr>
          <w:ilvl w:val="0"/>
          <w:numId w:val="1"/>
        </w:numPr>
      </w:pPr>
      <w:r>
        <w:rPr/>
        <w:t xml:space="preserve">Gwozdz, Wencke; Reisch, Lucia A.; Eiben, Gabriele</w:t>
      </w:r>
      <w:r>
        <w:rPr/>
        <w:t xml:space="preserve"> et al.</w:t>
      </w:r>
      <w:r>
        <w:rPr/>
        <w:t xml:space="preserve">: </w:t>
      </w:r>
      <w:r>
        <w:rPr/>
        <w:t xml:space="preserve">On behalf of the I.Family consortium: The effect of smileys as motivational incentives on children's food choices: A field experiment in European primary schools. </w:t>
      </w:r>
      <w:r>
        <w:rPr/>
        <w:t xml:space="preserve">In: Food Policy </w:t>
      </w:r>
      <w:r>
        <w:rPr/>
        <w:t xml:space="preserve">2019</w:t>
      </w:r>
      <w:r>
        <w:rPr/>
        <w:t xml:space="preserve">: . - .</w:t>
      </w:r>
      <w:r>
        <w:rPr/>
        <w:t xml:space="preserve"> </w:t>
      </w:r>
      <w:hyperlink r:id="rId40" w:history="1">
        <w:r>
          <w:rPr>
            <w:color w:val="0000FF"/>
            <w:sz w:val="24"/>
            <w:szCs w:val="24"/>
          </w:rPr>
          <w:t xml:space="preserve">∞</w:t>
        </w:r>
      </w:hyperlink>
    </w:p>
    <w:p>
      <w:pPr>
        <w:numPr>
          <w:ilvl w:val="0"/>
          <w:numId w:val="1"/>
        </w:numPr>
      </w:pPr>
      <w:r>
        <w:rPr/>
        <w:t xml:space="preserve">Smith, Anthony; Vrbos, Domagoj; Gallani, Barbara</w:t>
      </w:r>
      <w:r>
        <w:rPr/>
        <w:t xml:space="preserve"> et al.</w:t>
      </w:r>
      <w:r>
        <w:rPr/>
        <w:t xml:space="preserve">: </w:t>
      </w:r>
      <w:r>
        <w:rPr/>
        <w:t xml:space="preserve">Communicating to and engaging with the public in regulatory science. </w:t>
      </w:r>
      <w:r>
        <w:rPr/>
        <w:t xml:space="preserve">In: EFSA Journal </w:t>
      </w:r>
      <w:r>
        <w:rPr/>
        <w:t xml:space="preserve">2019</w:t>
      </w:r>
      <w:r>
        <w:rPr/>
        <w:t xml:space="preserve">(17): e - 170717</w:t>
      </w:r>
      <w:r>
        <w:rPr/>
        <w:t xml:space="preserve"> </w:t>
      </w:r>
      <w:hyperlink r:id="rId41" w:history="1">
        <w:r>
          <w:rPr>
            <w:color w:val="0000FF"/>
          </w:rPr>
          <w:t xml:space="preserve">https://doi.org/10.2903/j.efsa.2019.e170717</w:t>
        </w:r>
      </w:hyperlink>
      <w:r>
        <w:rPr/>
        <w:t xml:space="preserve"> </w:t>
      </w:r>
      <w:hyperlink r:id="rId42" w:history="1">
        <w:r>
          <w:rPr>
            <w:color w:val="0000FF"/>
            <w:sz w:val="24"/>
            <w:szCs w:val="24"/>
          </w:rPr>
          <w:t xml:space="preserve">∞</w:t>
        </w:r>
      </w:hyperlink>
    </w:p>
    <w:p>
      <w:pPr>
        <w:numPr>
          <w:ilvl w:val="0"/>
          <w:numId w:val="1"/>
        </w:numPr>
      </w:pPr>
      <w:r>
        <w:rPr/>
        <w:t xml:space="preserve">Thumann, Barbara F.; Börnhorst, Claudia; Michels, Nathalie</w:t>
      </w:r>
      <w:r>
        <w:rPr/>
        <w:t xml:space="preserve"> et al.</w:t>
      </w:r>
      <w:r>
        <w:rPr/>
        <w:t xml:space="preserve">: </w:t>
      </w:r>
      <w:r>
        <w:rPr/>
        <w:t xml:space="preserve">Cross‐sectional and longitudinal associations between psychosocial well‐being and sleep in European children and adolescents. </w:t>
      </w:r>
      <w:r>
        <w:rPr/>
        <w:t xml:space="preserve">In: Journal of Sleep Research </w:t>
      </w:r>
      <w:r>
        <w:rPr/>
        <w:t xml:space="preserve">2019</w:t>
      </w:r>
      <w:r>
        <w:rPr/>
        <w:t xml:space="preserve">(28, 2): e12783</w:t>
      </w:r>
      <w:r>
        <w:rPr/>
        <w:t xml:space="preserve"> </w:t>
      </w:r>
      <w:hyperlink r:id="rId43" w:history="1">
        <w:r>
          <w:rPr>
            <w:color w:val="0000FF"/>
          </w:rPr>
          <w:t xml:space="preserve">https://doi.org/10.1111/jsr.12783</w:t>
        </w:r>
      </w:hyperlink>
      <w:r>
        <w:rPr/>
        <w:t xml:space="preserve"> </w:t>
      </w:r>
      <w:hyperlink r:id="rId44" w:history="1">
        <w:r>
          <w:rPr>
            <w:color w:val="0000FF"/>
            <w:sz w:val="24"/>
            <w:szCs w:val="24"/>
          </w:rPr>
          <w:t xml:space="preserve">∞</w:t>
        </w:r>
      </w:hyperlink>
    </w:p>
    <w:p>
      <w:pPr>
        <w:numPr>
          <w:ilvl w:val="0"/>
          <w:numId w:val="1"/>
        </w:numPr>
      </w:pPr>
      <w:r>
        <w:rPr/>
        <w:t xml:space="preserve">Bauer, J. M.; Reisch, Lucia A.</w:t>
      </w:r>
      <w:r>
        <w:rPr/>
        <w:t xml:space="preserve">: </w:t>
      </w:r>
      <w:r>
        <w:rPr/>
        <w:t xml:space="preserve">Behavioural Insights and (Un)healthy Dietary Choices: a Review of Current Evidence. </w:t>
      </w:r>
      <w:r>
        <w:rPr/>
        <w:t xml:space="preserve">In: Journal of Consumer Policy </w:t>
      </w:r>
      <w:r>
        <w:rPr/>
        <w:t xml:space="preserve">2018</w:t>
      </w:r>
      <w:r>
        <w:rPr/>
        <w:t xml:space="preserve">(41): online - .</w:t>
      </w:r>
      <w:r>
        <w:rPr/>
        <w:t xml:space="preserve"> </w:t>
      </w:r>
      <w:hyperlink r:id="rId45" w:history="1">
        <w:r>
          <w:rPr>
            <w:color w:val="0000FF"/>
          </w:rPr>
          <w:t xml:space="preserve">https://doi.org/10.1007/s10603-018-9387-y</w:t>
        </w:r>
      </w:hyperlink>
      <w:r>
        <w:rPr/>
        <w:t xml:space="preserve"> </w:t>
      </w:r>
      <w:hyperlink r:id="rId46" w:history="1">
        <w:r>
          <w:rPr>
            <w:color w:val="0000FF"/>
            <w:sz w:val="24"/>
            <w:szCs w:val="24"/>
          </w:rPr>
          <w:t xml:space="preserve">∞</w:t>
        </w:r>
      </w:hyperlink>
    </w:p>
    <w:p>
      <w:pPr>
        <w:numPr>
          <w:ilvl w:val="0"/>
          <w:numId w:val="1"/>
        </w:numPr>
      </w:pPr>
      <w:r>
        <w:rPr/>
        <w:t xml:space="preserve">Bogl, Leonie H.; Wolters, Maike; Intemann, Timm</w:t>
      </w:r>
      <w:r>
        <w:rPr/>
        <w:t xml:space="preserve"> et al.</w:t>
      </w:r>
      <w:r>
        <w:rPr/>
        <w:t xml:space="preserve">: </w:t>
      </w:r>
      <w:r>
        <w:rPr/>
        <w:t xml:space="preserve">Ernährungsgewohnheiten und Adipositas bei europäischen Kindern - Ergebnisse aus der IDEFICS/I.Family-Kohorte. </w:t>
      </w:r>
      <w:r>
        <w:rPr/>
        <w:t xml:space="preserve">In: Ernährungsumschau </w:t>
      </w:r>
      <w:r>
        <w:rPr/>
        <w:t xml:space="preserve">2018</w:t>
      </w:r>
      <w:r>
        <w:rPr/>
        <w:t xml:space="preserve">(10): M566 - M567</w:t>
      </w:r>
      <w:r>
        <w:rPr/>
        <w:t xml:space="preserve"> </w:t>
      </w:r>
      <w:hyperlink r:id="rId47" w:history="1">
        <w:r>
          <w:rPr>
            <w:color w:val="0000FF"/>
            <w:sz w:val="24"/>
            <w:szCs w:val="24"/>
          </w:rPr>
          <w:t xml:space="preserve">∞</w:t>
        </w:r>
      </w:hyperlink>
    </w:p>
    <w:p>
      <w:pPr>
        <w:numPr>
          <w:ilvl w:val="0"/>
          <w:numId w:val="1"/>
        </w:numPr>
      </w:pPr>
      <w:r>
        <w:rPr/>
        <w:t xml:space="preserve">Iguacel, Isabel; Fernández-Alvira, Juan Miguel; Ahrens, Wolfgang</w:t>
      </w:r>
      <w:r>
        <w:rPr/>
        <w:t xml:space="preserve"> et al.</w:t>
      </w:r>
      <w:r>
        <w:rPr/>
        <w:t xml:space="preserve">: </w:t>
      </w:r>
      <w:r>
        <w:rPr/>
        <w:t xml:space="preserve">Prospective associations between social vulnerabilities and children’s weight status. Results from the IDEFICS study on behalf of the IDEFICS consortium.. </w:t>
      </w:r>
      <w:r>
        <w:rPr/>
        <w:t xml:space="preserve">In: International Journal of Obesity </w:t>
      </w:r>
      <w:r>
        <w:rPr/>
        <w:t xml:space="preserve">2018</w:t>
      </w:r>
      <w:r>
        <w:rPr/>
        <w:t xml:space="preserve">(42): 1691 - 1703</w:t>
      </w:r>
      <w:r>
        <w:rPr/>
        <w:t xml:space="preserve"> </w:t>
      </w:r>
      <w:hyperlink r:id="rId48" w:history="1">
        <w:r>
          <w:rPr>
            <w:color w:val="0000FF"/>
          </w:rPr>
          <w:t xml:space="preserve">https://doi.org/10.1038/s41366-018-0199-6</w:t>
        </w:r>
      </w:hyperlink>
      <w:r>
        <w:rPr/>
        <w:t xml:space="preserve"> </w:t>
      </w:r>
      <w:hyperlink r:id="rId49" w:history="1">
        <w:r>
          <w:rPr>
            <w:color w:val="0000FF"/>
            <w:sz w:val="24"/>
            <w:szCs w:val="24"/>
          </w:rPr>
          <w:t xml:space="preserve">∞</w:t>
        </w:r>
      </w:hyperlink>
    </w:p>
    <w:p>
      <w:pPr>
        <w:numPr>
          <w:ilvl w:val="0"/>
          <w:numId w:val="1"/>
        </w:numPr>
      </w:pPr>
      <w:r>
        <w:rPr/>
        <w:t xml:space="preserve">Iguacel, Isabel; Michels, Nathalie; Ahrens, Wolfgang</w:t>
      </w:r>
      <w:r>
        <w:rPr/>
        <w:t xml:space="preserve"> et al.</w:t>
      </w:r>
      <w:r>
        <w:rPr/>
        <w:t xml:space="preserve">: </w:t>
      </w:r>
      <w:r>
        <w:rPr/>
        <w:t xml:space="preserve">Prospective associations between socioeconomically disadvantaged groups and metabolic syndrome risk in European children. Results from the IDEFICS study. </w:t>
      </w:r>
      <w:r>
        <w:rPr/>
        <w:t xml:space="preserve">In: International Journal of Cardiology </w:t>
      </w:r>
      <w:r>
        <w:rPr/>
        <w:t xml:space="preserve">2018</w:t>
      </w:r>
      <w:r>
        <w:rPr/>
        <w:t xml:space="preserve">(272): 333 - 340</w:t>
      </w:r>
      <w:r>
        <w:rPr/>
        <w:t xml:space="preserve"> </w:t>
      </w:r>
      <w:hyperlink r:id="rId50" w:history="1">
        <w:r>
          <w:rPr>
            <w:color w:val="0000FF"/>
          </w:rPr>
          <w:t xml:space="preserve">https://doi.org/10.1016/j.ijcard.2018.07.053</w:t>
        </w:r>
      </w:hyperlink>
      <w:r>
        <w:rPr/>
        <w:t xml:space="preserve"> </w:t>
      </w:r>
      <w:hyperlink r:id="rId51" w:history="1">
        <w:r>
          <w:rPr>
            <w:color w:val="0000FF"/>
            <w:sz w:val="24"/>
            <w:szCs w:val="24"/>
          </w:rPr>
          <w:t xml:space="preserve">∞</w:t>
        </w:r>
      </w:hyperlink>
    </w:p>
    <w:p>
      <w:pPr>
        <w:numPr>
          <w:ilvl w:val="0"/>
          <w:numId w:val="1"/>
        </w:numPr>
      </w:pPr>
      <w:r>
        <w:rPr/>
        <w:t xml:space="preserve">Jilani, Hannah S.; Pohlabeln, Hermann; Buchecker, Kirsten</w:t>
      </w:r>
      <w:r>
        <w:rPr/>
        <w:t xml:space="preserve"> et al.</w:t>
      </w:r>
      <w:r>
        <w:rPr/>
        <w:t xml:space="preserve">: </w:t>
      </w:r>
      <w:r>
        <w:rPr/>
        <w:t xml:space="preserve">Association between parental consumer attitudes with their children’s sensory taste preferences as well as their food choice on behalf of the IDEFICS consortium. </w:t>
      </w:r>
      <w:r>
        <w:rPr/>
        <w:t xml:space="preserve">In: PLOS ONE </w:t>
      </w:r>
      <w:r>
        <w:rPr/>
        <w:t xml:space="preserve">2018</w:t>
      </w:r>
      <w:r>
        <w:rPr/>
        <w:t xml:space="preserve">(13)</w:t>
      </w:r>
      <w:r>
        <w:rPr/>
        <w:t xml:space="preserve"> </w:t>
      </w:r>
      <w:hyperlink r:id="rId52" w:history="1">
        <w:r>
          <w:rPr>
            <w:color w:val="0000FF"/>
          </w:rPr>
          <w:t xml:space="preserve">https://doi.org/10.1371/journal.pone.0200413</w:t>
        </w:r>
      </w:hyperlink>
      <w:r>
        <w:rPr/>
        <w:t xml:space="preserve"> </w:t>
      </w:r>
      <w:hyperlink r:id="rId53" w:history="1">
        <w:r>
          <w:rPr>
            <w:color w:val="0000FF"/>
            <w:sz w:val="24"/>
            <w:szCs w:val="24"/>
          </w:rPr>
          <w:t xml:space="preserve">∞</w:t>
        </w:r>
      </w:hyperlink>
    </w:p>
    <w:p>
      <w:pPr>
        <w:numPr>
          <w:ilvl w:val="0"/>
          <w:numId w:val="1"/>
        </w:numPr>
      </w:pPr>
      <w:r>
        <w:rPr/>
        <w:t xml:space="preserve">Loibl, Caezilia; Sunstein, Cass R.; Rauber, Julius</w:t>
      </w:r>
      <w:r>
        <w:rPr/>
        <w:t xml:space="preserve"> et al.</w:t>
      </w:r>
      <w:r>
        <w:rPr/>
        <w:t xml:space="preserve">: </w:t>
      </w:r>
      <w:r>
        <w:rPr/>
        <w:t xml:space="preserve">Which Europeans Like Nudges? Approval and Controversy in Four European Countries: Which Europeans like Nudges? Approval and Controversy in four European Countries. </w:t>
      </w:r>
      <w:r>
        <w:rPr/>
        <w:t xml:space="preserve">In: Journal of Consumer Affairs </w:t>
      </w:r>
      <w:r>
        <w:rPr/>
        <w:t xml:space="preserve">2018</w:t>
      </w:r>
      <w:r>
        <w:rPr/>
        <w:t xml:space="preserve">(online): 1 - 27</w:t>
      </w:r>
      <w:r>
        <w:rPr/>
        <w:t xml:space="preserve"> </w:t>
      </w:r>
      <w:hyperlink r:id="rId54" w:history="1">
        <w:r>
          <w:rPr>
            <w:color w:val="0000FF"/>
          </w:rPr>
          <w:t xml:space="preserve">https://doi.org/10.1111/joca.12181</w:t>
        </w:r>
      </w:hyperlink>
      <w:r>
        <w:rPr/>
        <w:t xml:space="preserve"> </w:t>
      </w:r>
      <w:hyperlink r:id="rId55"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Gerhard Scherhorn, 21 February 1930–28 February 2018. </w:t>
      </w:r>
      <w:r>
        <w:rPr/>
        <w:t xml:space="preserve">In: Journal of Consumer Policy </w:t>
      </w:r>
      <w:r>
        <w:rPr/>
        <w:t xml:space="preserve">2018</w:t>
      </w:r>
      <w:r>
        <w:rPr/>
        <w:t xml:space="preserve">(41): 99 - 101</w:t>
      </w:r>
      <w:r>
        <w:rPr/>
        <w:t xml:space="preserve"> </w:t>
      </w:r>
      <w:hyperlink r:id="rId56" w:history="1">
        <w:r>
          <w:rPr>
            <w:color w:val="0000FF"/>
          </w:rPr>
          <w:t xml:space="preserve">https://doi.org/10.1007/s10603-018-9373-4</w:t>
        </w:r>
      </w:hyperlink>
      <w:r>
        <w:rPr/>
        <w:t xml:space="preserve"> </w:t>
      </w:r>
      <w:hyperlink r:id="rId57"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Greener by Default. </w:t>
      </w:r>
      <w:r>
        <w:rPr/>
        <w:t xml:space="preserve">In: Trinity College Law Review </w:t>
      </w:r>
      <w:r>
        <w:rPr/>
        <w:t xml:space="preserve">2018</w:t>
      </w:r>
      <w:r>
        <w:rPr/>
        <w:t xml:space="preserve">(XXI)</w:t>
      </w:r>
      <w:r>
        <w:rPr/>
        <w:t xml:space="preserve"> </w:t>
      </w:r>
      <w:hyperlink r:id="rId58" w:history="1">
        <w:r>
          <w:rPr>
            <w:color w:val="0000FF"/>
          </w:rPr>
          <w:t xml:space="preserve">https://doi.org/10.2139/ssrn.3097488</w:t>
        </w:r>
      </w:hyperlink>
      <w:r>
        <w:rPr/>
        <w:t xml:space="preserve"> </w:t>
      </w:r>
      <w:hyperlink r:id="rId59"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Behavioral Economics and Public Opinion. </w:t>
      </w:r>
      <w:r>
        <w:rPr/>
        <w:t xml:space="preserve">In: Intereconomics: Review of European Economics </w:t>
      </w:r>
      <w:r>
        <w:rPr/>
        <w:t xml:space="preserve">2018</w:t>
      </w:r>
      <w:r>
        <w:rPr/>
        <w:t xml:space="preserve">(53): 5 - 7</w:t>
      </w:r>
      <w:r>
        <w:rPr/>
        <w:t xml:space="preserve"> </w:t>
      </w:r>
      <w:hyperlink r:id="rId60" w:history="1">
        <w:r>
          <w:rPr>
            <w:color w:val="0000FF"/>
          </w:rPr>
          <w:t xml:space="preserve">https://doi.org/10.1007/s10272-018-0710-2</w:t>
        </w:r>
      </w:hyperlink>
      <w:r>
        <w:rPr/>
        <w:t xml:space="preserve"> </w:t>
      </w:r>
      <w:hyperlink r:id="rId61" w:history="1">
        <w:r>
          <w:rPr>
            <w:color w:val="0000FF"/>
            <w:sz w:val="24"/>
            <w:szCs w:val="24"/>
          </w:rPr>
          <w:t xml:space="preserve">∞</w:t>
        </w:r>
      </w:hyperlink>
    </w:p>
    <w:p>
      <w:pPr>
        <w:numPr>
          <w:ilvl w:val="0"/>
          <w:numId w:val="1"/>
        </w:numPr>
      </w:pPr>
      <w:r>
        <w:rPr/>
        <w:t xml:space="preserve">Sunstein, Cass R.; Reisch, Lucia A.; Kaiser, Micha</w:t>
      </w:r>
      <w:r>
        <w:rPr/>
        <w:t xml:space="preserve">: </w:t>
      </w:r>
      <w:r>
        <w:rPr/>
        <w:t xml:space="preserve">Trusting nudges? Lessons from an international survey. </w:t>
      </w:r>
      <w:r>
        <w:rPr/>
        <w:t xml:space="preserve">In: Journal of European Public Policy </w:t>
      </w:r>
      <w:r>
        <w:rPr/>
        <w:t xml:space="preserve">2018</w:t>
      </w:r>
      <w:r>
        <w:rPr/>
        <w:t xml:space="preserve"/>
      </w:r>
      <w:r>
        <w:rPr/>
        <w:t xml:space="preserve"> </w:t>
      </w:r>
      <w:hyperlink r:id="rId62" w:history="1">
        <w:r>
          <w:rPr>
            <w:color w:val="0000FF"/>
          </w:rPr>
          <w:t xml:space="preserve">https://doi.org/10.1080/13501763.2018.1531912</w:t>
        </w:r>
      </w:hyperlink>
      <w:r>
        <w:rPr/>
        <w:t xml:space="preserve"> </w:t>
      </w:r>
      <w:hyperlink r:id="rId63" w:history="1">
        <w:r>
          <w:rPr>
            <w:color w:val="0000FF"/>
            <w:sz w:val="24"/>
            <w:szCs w:val="24"/>
          </w:rPr>
          <w:t xml:space="preserve">∞</w:t>
        </w:r>
      </w:hyperlink>
    </w:p>
    <w:p>
      <w:pPr>
        <w:numPr>
          <w:ilvl w:val="0"/>
          <w:numId w:val="1"/>
        </w:numPr>
      </w:pPr>
      <w:r>
        <w:rPr/>
        <w:t xml:space="preserve">Bogl, Leonie H.; Silventoinen, Karri; Hebestreit, Antje</w:t>
      </w:r>
      <w:r>
        <w:rPr/>
        <w:t xml:space="preserve"> et al.</w:t>
      </w:r>
      <w:r>
        <w:rPr/>
        <w:t xml:space="preserve">: </w:t>
      </w:r>
      <w:r>
        <w:rPr/>
        <w:t xml:space="preserve">Familial Resemblance in Dietary Intakes of Children, Adolescents, and Parents: Does Dietary Quality Play a Role?. </w:t>
      </w:r>
      <w:r>
        <w:rPr/>
        <w:t xml:space="preserve">In: Nutrients </w:t>
      </w:r>
      <w:r>
        <w:rPr/>
        <w:t xml:space="preserve">2017</w:t>
      </w:r>
      <w:r>
        <w:rPr/>
        <w:t xml:space="preserve">(9)</w:t>
      </w:r>
      <w:r>
        <w:rPr/>
        <w:t xml:space="preserve"> </w:t>
      </w:r>
      <w:hyperlink r:id="rId64" w:history="1">
        <w:r>
          <w:rPr>
            <w:color w:val="0000FF"/>
          </w:rPr>
          <w:t xml:space="preserve">https://doi.org/10.3390/nu9080892</w:t>
        </w:r>
      </w:hyperlink>
      <w:r>
        <w:rPr/>
        <w:t xml:space="preserve"> </w:t>
      </w:r>
      <w:hyperlink r:id="rId65" w:history="1">
        <w:r>
          <w:rPr>
            <w:color w:val="0000FF"/>
            <w:sz w:val="24"/>
            <w:szCs w:val="24"/>
          </w:rPr>
          <w:t xml:space="preserve">∞</w:t>
        </w:r>
      </w:hyperlink>
    </w:p>
    <w:p>
      <w:pPr>
        <w:numPr>
          <w:ilvl w:val="0"/>
          <w:numId w:val="1"/>
        </w:numPr>
      </w:pPr>
      <w:r>
        <w:rPr/>
        <w:t xml:space="preserve">De Decker, Annelies; Verbeken, Sandra; Sioen, Isabelle</w:t>
      </w:r>
      <w:r>
        <w:rPr/>
        <w:t xml:space="preserve"> et al.</w:t>
      </w:r>
      <w:r>
        <w:rPr/>
        <w:t xml:space="preserve">: </w:t>
      </w:r>
      <w:r>
        <w:rPr/>
        <w:t xml:space="preserve">Palatable food consumption in children: interplay between (food) reward motivation and the home food environment.
On behalf of the I.Family Consortium. </w:t>
      </w:r>
      <w:r>
        <w:rPr/>
        <w:t xml:space="preserve">In: European Journal of Pediatrics </w:t>
      </w:r>
      <w:r>
        <w:rPr/>
        <w:t xml:space="preserve">2017</w:t>
      </w:r>
      <w:r>
        <w:rPr/>
        <w:t xml:space="preserve">(176): 465 - 474</w:t>
      </w:r>
      <w:r>
        <w:rPr/>
        <w:t xml:space="preserve"> </w:t>
      </w:r>
      <w:hyperlink r:id="rId66" w:history="1">
        <w:r>
          <w:rPr>
            <w:color w:val="0000FF"/>
          </w:rPr>
          <w:t xml:space="preserve">https://doi.org/10.1007/s00431-017-2857-4</w:t>
        </w:r>
      </w:hyperlink>
      <w:r>
        <w:rPr/>
        <w:t xml:space="preserve"> </w:t>
      </w:r>
      <w:hyperlink r:id="rId67" w:history="1">
        <w:r>
          <w:rPr>
            <w:color w:val="0000FF"/>
            <w:sz w:val="24"/>
            <w:szCs w:val="24"/>
          </w:rPr>
          <w:t xml:space="preserve">∞</w:t>
        </w:r>
      </w:hyperlink>
    </w:p>
    <w:p>
      <w:pPr>
        <w:numPr>
          <w:ilvl w:val="0"/>
          <w:numId w:val="1"/>
        </w:numPr>
      </w:pPr>
      <w:r>
        <w:rPr/>
        <w:t xml:space="preserve">Iguacel, Isabel; Fernández-Alvira, Juan Miguel; Bammann, Karin</w:t>
      </w:r>
      <w:r>
        <w:rPr/>
        <w:t xml:space="preserve"> et al.</w:t>
      </w:r>
      <w:r>
        <w:rPr/>
        <w:t xml:space="preserve">: </w:t>
      </w:r>
      <w:r>
        <w:rPr/>
        <w:t xml:space="preserve">Social vulnerability as a predictor of physical activity and screen time in European children.
On behalf of the IDEFICS consortium. </w:t>
      </w:r>
      <w:r>
        <w:rPr/>
        <w:t xml:space="preserve">In: International Journal of Public Health </w:t>
      </w:r>
      <w:r>
        <w:rPr/>
        <w:t xml:space="preserve">2017</w:t>
      </w:r>
      <w:r>
        <w:rPr/>
        <w:t xml:space="preserve"/>
      </w:r>
      <w:r>
        <w:rPr/>
        <w:t xml:space="preserve"> </w:t>
      </w:r>
      <w:hyperlink r:id="rId68" w:history="1">
        <w:r>
          <w:rPr>
            <w:color w:val="0000FF"/>
          </w:rPr>
          <w:t xml:space="preserve">https://doi.org/10.1007/s00038-017-1048-4</w:t>
        </w:r>
      </w:hyperlink>
      <w:r>
        <w:rPr/>
        <w:t xml:space="preserve"> </w:t>
      </w:r>
      <w:hyperlink r:id="rId69" w:history="1">
        <w:r>
          <w:rPr>
            <w:color w:val="0000FF"/>
            <w:sz w:val="24"/>
            <w:szCs w:val="24"/>
          </w:rPr>
          <w:t xml:space="preserve">∞</w:t>
        </w:r>
      </w:hyperlink>
    </w:p>
    <w:p>
      <w:pPr>
        <w:numPr>
          <w:ilvl w:val="0"/>
          <w:numId w:val="1"/>
        </w:numPr>
      </w:pPr>
      <w:r>
        <w:rPr/>
        <w:t xml:space="preserve">Iguacel, Isabel; Michels, Nathalie; Fernández-Alvira, Juan Miguel</w:t>
      </w:r>
      <w:r>
        <w:rPr/>
        <w:t xml:space="preserve"> et al.</w:t>
      </w:r>
      <w:r>
        <w:rPr/>
        <w:t xml:space="preserve">: </w:t>
      </w:r>
      <w:r>
        <w:rPr/>
        <w:t xml:space="preserve">Associations between social vulnerabilities and psychosocial problems in European children. Results from the IDEFICS study.
On behalf of the IDEFICS consortium. </w:t>
      </w:r>
      <w:r>
        <w:rPr/>
        <w:t xml:space="preserve">In: European Child &amp; Adolescent Psychiatry </w:t>
      </w:r>
      <w:r>
        <w:rPr/>
        <w:t xml:space="preserve">2017</w:t>
      </w:r>
      <w:r>
        <w:rPr/>
        <w:t xml:space="preserve"/>
      </w:r>
      <w:r>
        <w:rPr/>
        <w:t xml:space="preserve"> </w:t>
      </w:r>
      <w:hyperlink r:id="rId70" w:history="1">
        <w:r>
          <w:rPr>
            <w:color w:val="0000FF"/>
          </w:rPr>
          <w:t xml:space="preserve">https://doi.org/10.1007/s00787-017-0998-7</w:t>
        </w:r>
      </w:hyperlink>
      <w:r>
        <w:rPr/>
        <w:t xml:space="preserve"> </w:t>
      </w:r>
      <w:hyperlink r:id="rId71" w:history="1">
        <w:r>
          <w:rPr>
            <w:color w:val="0000FF"/>
            <w:sz w:val="24"/>
            <w:szCs w:val="24"/>
          </w:rPr>
          <w:t xml:space="preserve">∞</w:t>
        </w:r>
      </w:hyperlink>
    </w:p>
    <w:p>
      <w:pPr>
        <w:numPr>
          <w:ilvl w:val="0"/>
          <w:numId w:val="1"/>
        </w:numPr>
      </w:pPr>
      <w:r>
        <w:rPr/>
        <w:t xml:space="preserve">Intemann, Timm; Börnhorst, Claudia; Reisch, Lucia A.</w:t>
      </w:r>
      <w:r>
        <w:rPr/>
        <w:t xml:space="preserve"> et al.</w:t>
      </w:r>
      <w:r>
        <w:rPr/>
        <w:t xml:space="preserve">: </w:t>
      </w:r>
      <w:r>
        <w:rPr/>
        <w:t xml:space="preserve">Obesogenic diets in European children – from nutrients to causes-of-cause Pigeon, Iris consortium. </w:t>
      </w:r>
      <w:r>
        <w:rPr/>
        <w:t xml:space="preserve">In: Public Health Panorama </w:t>
      </w:r>
      <w:r>
        <w:rPr/>
        <w:t xml:space="preserve">2017</w:t>
      </w:r>
      <w:r>
        <w:rPr/>
        <w:t xml:space="preserve">(3): 663 - 667</w:t>
      </w:r>
      <w:r>
        <w:rPr/>
        <w:t xml:space="preserve"> </w:t>
      </w:r>
      <w:hyperlink r:id="rId72" w:history="1">
        <w:r>
          <w:rPr>
            <w:color w:val="0000FF"/>
            <w:sz w:val="24"/>
            <w:szCs w:val="24"/>
          </w:rPr>
          <w:t xml:space="preserve">∞</w:t>
        </w:r>
      </w:hyperlink>
    </w:p>
    <w:p>
      <w:pPr>
        <w:numPr>
          <w:ilvl w:val="0"/>
          <w:numId w:val="1"/>
        </w:numPr>
      </w:pPr>
      <w:r>
        <w:rPr/>
        <w:t xml:space="preserve">Nie, Peng; Gwozdz, Wencke; Reisch, Lucia A.</w:t>
      </w:r>
      <w:r>
        <w:rPr/>
        <w:t xml:space="preserve"> et al.</w:t>
      </w:r>
      <w:r>
        <w:rPr/>
        <w:t xml:space="preserve">: </w:t>
      </w:r>
      <w:r>
        <w:rPr/>
        <w:t xml:space="preserve">Values, Norms, and Peer Effects on Weight Status. </w:t>
      </w:r>
      <w:r>
        <w:rPr/>
        <w:t xml:space="preserve">In: Journal of Obesity </w:t>
      </w:r>
      <w:r>
        <w:rPr/>
        <w:t xml:space="preserve">2017</w:t>
      </w:r>
      <w:r>
        <w:rPr/>
        <w:t xml:space="preserve">(2017): 1 - 9</w:t>
      </w:r>
      <w:r>
        <w:rPr/>
        <w:t xml:space="preserve"> </w:t>
      </w:r>
      <w:hyperlink r:id="rId73" w:history="1">
        <w:r>
          <w:rPr>
            <w:color w:val="0000FF"/>
          </w:rPr>
          <w:t xml:space="preserve">https://doi.org/10.1155/2017/2849674</w:t>
        </w:r>
      </w:hyperlink>
      <w:r>
        <w:rPr/>
        <w:t xml:space="preserve"> </w:t>
      </w:r>
      <w:hyperlink r:id="rId74" w:history="1">
        <w:r>
          <w:rPr>
            <w:color w:val="0000FF"/>
            <w:sz w:val="24"/>
            <w:szCs w:val="24"/>
          </w:rPr>
          <w:t xml:space="preserve">∞</w:t>
        </w:r>
      </w:hyperlink>
    </w:p>
    <w:p>
      <w:pPr>
        <w:numPr>
          <w:ilvl w:val="0"/>
          <w:numId w:val="1"/>
        </w:numPr>
      </w:pPr>
      <w:r>
        <w:rPr/>
        <w:t xml:space="preserve">Oehler, Andreas; Horn, Matthias; Wendt, Stefan</w:t>
      </w:r>
      <w:r>
        <w:rPr/>
        <w:t xml:space="preserve"> et al.</w:t>
      </w:r>
      <w:r>
        <w:rPr/>
        <w:t xml:space="preserve">: </w:t>
      </w:r>
      <w:r>
        <w:rPr/>
        <w:t xml:space="preserve">Young Adults and Their Finances: An International Comparative Study on Applied Financial Literacy: Young Adults and Their Finances. </w:t>
      </w:r>
      <w:r>
        <w:rPr/>
        <w:t xml:space="preserve">In: Economic Notes </w:t>
      </w:r>
      <w:r>
        <w:rPr/>
        <w:t xml:space="preserve">2017</w:t>
      </w:r>
      <w:r>
        <w:rPr/>
        <w:t xml:space="preserve">(online ): 305 - 330</w:t>
      </w:r>
      <w:r>
        <w:rPr/>
        <w:t xml:space="preserve"> </w:t>
      </w:r>
      <w:hyperlink r:id="rId75" w:history="1">
        <w:r>
          <w:rPr>
            <w:color w:val="0000FF"/>
          </w:rPr>
          <w:t xml:space="preserve">https://doi.org/10.1111/ecno.12110</w:t>
        </w:r>
      </w:hyperlink>
      <w:r>
        <w:rPr/>
        <w:t xml:space="preserve"> </w:t>
      </w:r>
      <w:hyperlink r:id="rId76" w:history="1">
        <w:r>
          <w:rPr>
            <w:color w:val="0000FF"/>
            <w:sz w:val="24"/>
            <w:szCs w:val="24"/>
          </w:rPr>
          <w:t xml:space="preserve">∞</w:t>
        </w:r>
      </w:hyperlink>
    </w:p>
    <w:p>
      <w:pPr>
        <w:numPr>
          <w:ilvl w:val="0"/>
          <w:numId w:val="1"/>
        </w:numPr>
      </w:pPr>
      <w:r>
        <w:rPr/>
        <w:t xml:space="preserve">Reisch, Lucia A.; Zhao, Min</w:t>
      </w:r>
      <w:r>
        <w:rPr/>
        <w:t xml:space="preserve">: </w:t>
      </w:r>
      <w:r>
        <w:rPr/>
        <w:t xml:space="preserve">Behavioural economics, consumer behaviour and consumer policy: state of the art. </w:t>
      </w:r>
      <w:r>
        <w:rPr/>
        <w:t xml:space="preserve">In: Behavioural Public Policy </w:t>
      </w:r>
      <w:r>
        <w:rPr/>
        <w:t xml:space="preserve">2017</w:t>
      </w:r>
      <w:r>
        <w:rPr/>
        <w:t xml:space="preserve">(1): 190 - 206</w:t>
      </w:r>
      <w:r>
        <w:rPr/>
        <w:t xml:space="preserve"> </w:t>
      </w:r>
      <w:hyperlink r:id="rId77" w:history="1">
        <w:r>
          <w:rPr>
            <w:color w:val="0000FF"/>
          </w:rPr>
          <w:t xml:space="preserve">https://doi.org/10.1017/bpp.2017.1</w:t>
        </w:r>
      </w:hyperlink>
      <w:r>
        <w:rPr/>
        <w:t xml:space="preserve"> </w:t>
      </w:r>
      <w:hyperlink r:id="rId78" w:history="1">
        <w:r>
          <w:rPr>
            <w:color w:val="0000FF"/>
            <w:sz w:val="24"/>
            <w:szCs w:val="24"/>
          </w:rPr>
          <w:t xml:space="preserve">∞</w:t>
        </w:r>
      </w:hyperlink>
    </w:p>
    <w:p>
      <w:pPr>
        <w:numPr>
          <w:ilvl w:val="0"/>
          <w:numId w:val="1"/>
        </w:numPr>
      </w:pPr>
      <w:r>
        <w:rPr/>
        <w:t xml:space="preserve">Sunstein, Cass R.; Reisch, Lucia A.; Rauber, Julius</w:t>
      </w:r>
      <w:r>
        <w:rPr/>
        <w:t xml:space="preserve">: </w:t>
      </w:r>
      <w:r>
        <w:rPr/>
        <w:t xml:space="preserve">A worldwide consensus on nudging? Not quite, but almost: Worldwide attitudes toward nudging. </w:t>
      </w:r>
      <w:r>
        <w:rPr/>
        <w:t xml:space="preserve">In: Regulation &amp; Government </w:t>
      </w:r>
      <w:r>
        <w:rPr/>
        <w:t xml:space="preserve">2017</w:t>
      </w:r>
      <w:r>
        <w:rPr/>
        <w:t xml:space="preserve">(2017)</w:t>
      </w:r>
      <w:r>
        <w:rPr/>
        <w:t xml:space="preserve"> </w:t>
      </w:r>
      <w:hyperlink r:id="rId79" w:history="1">
        <w:r>
          <w:rPr>
            <w:color w:val="0000FF"/>
          </w:rPr>
          <w:t xml:space="preserve">https://doi.org/10.1111/rego.12161</w:t>
        </w:r>
      </w:hyperlink>
      <w:r>
        <w:rPr/>
        <w:t xml:space="preserve"> </w:t>
      </w:r>
      <w:hyperlink r:id="rId80" w:history="1">
        <w:r>
          <w:rPr>
            <w:color w:val="0000FF"/>
            <w:sz w:val="24"/>
            <w:szCs w:val="24"/>
          </w:rPr>
          <w:t xml:space="preserve">∞</w:t>
        </w:r>
      </w:hyperlink>
    </w:p>
    <w:p>
      <w:pPr>
        <w:numPr>
          <w:ilvl w:val="0"/>
          <w:numId w:val="1"/>
        </w:numPr>
      </w:pPr>
      <w:r>
        <w:rPr/>
        <w:t xml:space="preserve">Ahrens, Wolfgang; Siani, Alfonso; Adan, Roger A. H.</w:t>
      </w:r>
      <w:r>
        <w:rPr/>
        <w:t xml:space="preserve"> et al.</w:t>
      </w:r>
      <w:r>
        <w:rPr/>
        <w:t xml:space="preserve">: </w:t>
      </w:r>
      <w:r>
        <w:rPr/>
        <w:t xml:space="preserve">Cohort Profile: The transition from childhood to adolescence in European children–how I.Family extends the IDEFICS cohort, on behalf of the I.Family consortium. </w:t>
      </w:r>
      <w:r>
        <w:rPr/>
        <w:t xml:space="preserve">In: International Journal of Epidemology </w:t>
      </w:r>
      <w:r>
        <w:rPr/>
        <w:t xml:space="preserve">2017</w:t>
      </w:r>
      <w:r>
        <w:rPr/>
        <w:t xml:space="preserve">(46): 1394 - 1395</w:t>
      </w:r>
      <w:r>
        <w:rPr/>
        <w:t xml:space="preserve"> </w:t>
      </w:r>
      <w:hyperlink r:id="rId81" w:history="1">
        <w:r>
          <w:rPr>
            <w:color w:val="0000FF"/>
          </w:rPr>
          <w:t xml:space="preserve">https://doi.org/10.1093/ije/dyw317</w:t>
        </w:r>
      </w:hyperlink>
      <w:r>
        <w:rPr/>
        <w:t xml:space="preserve"> </w:t>
      </w:r>
      <w:hyperlink r:id="rId82" w:history="1">
        <w:r>
          <w:rPr>
            <w:color w:val="0000FF"/>
            <w:sz w:val="24"/>
            <w:szCs w:val="24"/>
          </w:rPr>
          <w:t xml:space="preserve">∞</w:t>
        </w:r>
      </w:hyperlink>
    </w:p>
    <w:p>
      <w:pPr>
        <w:numPr>
          <w:ilvl w:val="0"/>
          <w:numId w:val="1"/>
        </w:numPr>
      </w:pPr>
      <w:r>
        <w:rPr/>
        <w:t xml:space="preserve">Bammann, Karin; Gwozdz, Wencke; Pischke, Claudia</w:t>
      </w:r>
      <w:r>
        <w:rPr/>
        <w:t xml:space="preserve"> et al.</w:t>
      </w:r>
      <w:r>
        <w:rPr/>
        <w:t xml:space="preserve">: </w:t>
      </w:r>
      <w:r>
        <w:rPr/>
        <w:t xml:space="preserve">The impact of familial, behavioural and psychosocial factors on the SES gradient for childhood overweight in Europe. A longitudinal study. On behalf of the IDEFICS Consortium.. </w:t>
      </w:r>
      <w:r>
        <w:rPr/>
        <w:t xml:space="preserve">In: International Journal of Obesity </w:t>
      </w:r>
      <w:r>
        <w:rPr/>
        <w:t xml:space="preserve">2016</w:t>
      </w:r>
      <w:r>
        <w:rPr/>
        <w:t xml:space="preserve">(41): 54 - 60</w:t>
      </w:r>
      <w:r>
        <w:rPr/>
        <w:t xml:space="preserve"> </w:t>
      </w:r>
      <w:hyperlink r:id="rId83" w:history="1">
        <w:r>
          <w:rPr>
            <w:color w:val="0000FF"/>
          </w:rPr>
          <w:t xml:space="preserve">https://doi.org/10.1038/ijo.2016.137</w:t>
        </w:r>
      </w:hyperlink>
      <w:r>
        <w:rPr/>
        <w:t xml:space="preserve"> </w:t>
      </w:r>
      <w:hyperlink r:id="rId84" w:history="1">
        <w:r>
          <w:rPr>
            <w:color w:val="0000FF"/>
            <w:sz w:val="24"/>
            <w:szCs w:val="24"/>
          </w:rPr>
          <w:t xml:space="preserve">∞</w:t>
        </w:r>
      </w:hyperlink>
    </w:p>
    <w:p>
      <w:pPr>
        <w:numPr>
          <w:ilvl w:val="0"/>
          <w:numId w:val="1"/>
        </w:numPr>
      </w:pPr>
      <w:r>
        <w:rPr/>
        <w:t xml:space="preserve">Börnhorst, Claudia; Siani, Alfonso; Tornaritis, Michael</w:t>
      </w:r>
      <w:r>
        <w:rPr/>
        <w:t xml:space="preserve"> et al.</w:t>
      </w:r>
      <w:r>
        <w:rPr/>
        <w:t xml:space="preserve">: </w:t>
      </w:r>
      <w:r>
        <w:rPr/>
        <w:t xml:space="preserve">Potential selection effects when estimating associations between the infancy peak or adiposity rebound and later body mass index in children on behalf of the IDEFICS and I Family consortia. </w:t>
      </w:r>
      <w:r>
        <w:rPr/>
        <w:t xml:space="preserve">In: International Journal of Obesity </w:t>
      </w:r>
      <w:r>
        <w:rPr/>
        <w:t xml:space="preserve">2016</w:t>
      </w:r>
      <w:r>
        <w:rPr/>
        <w:t xml:space="preserve">(41): 518 - 526</w:t>
      </w:r>
      <w:r>
        <w:rPr/>
        <w:t xml:space="preserve"> </w:t>
      </w:r>
      <w:hyperlink r:id="rId85" w:history="1">
        <w:r>
          <w:rPr>
            <w:color w:val="0000FF"/>
          </w:rPr>
          <w:t xml:space="preserve">https://doi.org/10.1038/ijo.2016.218</w:t>
        </w:r>
      </w:hyperlink>
      <w:r>
        <w:rPr/>
        <w:t xml:space="preserve"> </w:t>
      </w:r>
      <w:hyperlink r:id="rId86" w:history="1">
        <w:r>
          <w:rPr>
            <w:color w:val="0000FF"/>
            <w:sz w:val="24"/>
            <w:szCs w:val="24"/>
          </w:rPr>
          <w:t xml:space="preserve">∞</w:t>
        </w:r>
      </w:hyperlink>
    </w:p>
    <w:p>
      <w:pPr>
        <w:numPr>
          <w:ilvl w:val="0"/>
          <w:numId w:val="1"/>
        </w:numPr>
      </w:pPr>
      <w:r>
        <w:rPr/>
        <w:t xml:space="preserve">Huang, Christina Y.; Reisch, Lucia A.; Gwozdz, Wencke</w:t>
      </w:r>
      <w:r>
        <w:rPr/>
        <w:t xml:space="preserve"> et al.</w:t>
      </w:r>
      <w:r>
        <w:rPr/>
        <w:t xml:space="preserve">: </w:t>
      </w:r>
      <w:r>
        <w:rPr/>
        <w:t xml:space="preserve">Pester power and its consequences: do European children’s food purchasing requests relate to diet and weight outcomes?. </w:t>
      </w:r>
      <w:r>
        <w:rPr/>
        <w:t xml:space="preserve">In: Public Health Nutrition </w:t>
      </w:r>
      <w:r>
        <w:rPr/>
        <w:t xml:space="preserve">2016</w:t>
      </w:r>
      <w:r>
        <w:rPr/>
        <w:t xml:space="preserve">(19): 2393 - 2403</w:t>
      </w:r>
      <w:r>
        <w:rPr/>
        <w:t xml:space="preserve"> </w:t>
      </w:r>
      <w:hyperlink r:id="rId87" w:history="1">
        <w:r>
          <w:rPr>
            <w:color w:val="0000FF"/>
          </w:rPr>
          <w:t xml:space="preserve">https://doi.org/10.1017/s136898001600135x</w:t>
        </w:r>
      </w:hyperlink>
      <w:r>
        <w:rPr/>
        <w:t xml:space="preserve"> </w:t>
      </w:r>
      <w:hyperlink r:id="rId88" w:history="1">
        <w:r>
          <w:rPr>
            <w:color w:val="0000FF"/>
            <w:sz w:val="24"/>
            <w:szCs w:val="24"/>
          </w:rPr>
          <w:t xml:space="preserve">∞</w:t>
        </w:r>
      </w:hyperlink>
    </w:p>
    <w:p>
      <w:pPr>
        <w:numPr>
          <w:ilvl w:val="0"/>
          <w:numId w:val="1"/>
        </w:numPr>
      </w:pPr>
      <w:r>
        <w:rPr/>
        <w:t xml:space="preserve">Kenning, Peter; Reisch, Lucia A.; Wertenbroch, Klaus</w:t>
      </w:r>
      <w:r>
        <w:rPr/>
        <w:t xml:space="preserve">: </w:t>
      </w:r>
      <w:r>
        <w:rPr/>
        <w:t xml:space="preserve">Nudge: Psychologie zum Wohl des Verbrauchers nutzen. </w:t>
      </w:r>
      <w:r>
        <w:rPr/>
        <w:t xml:space="preserve">In: Absatzwirtschaft </w:t>
      </w:r>
      <w:r>
        <w:rPr/>
        <w:t xml:space="preserve">2016</w:t>
      </w:r>
      <w:r>
        <w:rPr/>
        <w:t xml:space="preserve">(09/2016): 44 - 49</w:t>
      </w:r>
      <w:r>
        <w:rPr/>
        <w:t xml:space="preserve"> </w:t>
      </w:r>
      <w:hyperlink r:id="rId89" w:history="1">
        <w:r>
          <w:rPr>
            <w:color w:val="0000FF"/>
            <w:sz w:val="24"/>
            <w:szCs w:val="24"/>
          </w:rPr>
          <w:t xml:space="preserve">∞</w:t>
        </w:r>
      </w:hyperlink>
    </w:p>
    <w:p>
      <w:pPr>
        <w:numPr>
          <w:ilvl w:val="0"/>
          <w:numId w:val="1"/>
        </w:numPr>
      </w:pPr>
      <w:r>
        <w:rPr/>
        <w:t xml:space="preserve">Leng, Gareth; Adan, Roger A. H.; Belot, Michele</w:t>
      </w:r>
      <w:r>
        <w:rPr/>
        <w:t xml:space="preserve"> et al.</w:t>
      </w:r>
      <w:r>
        <w:rPr/>
        <w:t xml:space="preserve">: </w:t>
      </w:r>
      <w:r>
        <w:rPr/>
        <w:t xml:space="preserve">The determinants of food choice. </w:t>
      </w:r>
      <w:r>
        <w:rPr/>
        <w:t xml:space="preserve">In: Proceedings of the Nutrition Society </w:t>
      </w:r>
      <w:r>
        <w:rPr/>
        <w:t xml:space="preserve">2016</w:t>
      </w:r>
      <w:r>
        <w:rPr/>
        <w:t xml:space="preserve">(76): 316 - 327</w:t>
      </w:r>
      <w:r>
        <w:rPr/>
        <w:t xml:space="preserve"> </w:t>
      </w:r>
      <w:hyperlink r:id="rId90" w:history="1">
        <w:r>
          <w:rPr>
            <w:color w:val="0000FF"/>
          </w:rPr>
          <w:t xml:space="preserve">https://doi.org/10.1017/s002966511600286x</w:t>
        </w:r>
      </w:hyperlink>
      <w:r>
        <w:rPr/>
        <w:t xml:space="preserve"> </w:t>
      </w:r>
      <w:hyperlink r:id="rId91" w:history="1">
        <w:r>
          <w:rPr>
            <w:color w:val="0000FF"/>
            <w:sz w:val="24"/>
            <w:szCs w:val="24"/>
          </w:rPr>
          <w:t xml:space="preserve">∞</w:t>
        </w:r>
      </w:hyperlink>
    </w:p>
    <w:p>
      <w:pPr>
        <w:numPr>
          <w:ilvl w:val="0"/>
          <w:numId w:val="1"/>
        </w:numPr>
      </w:pPr>
      <w:r>
        <w:rPr/>
        <w:t xml:space="preserve">Reisch, Lucia A.; Cohen, Maurie J.; Thøgersen, John B.</w:t>
      </w:r>
      <w:r>
        <w:rPr/>
        <w:t xml:space="preserve"> et al.</w:t>
      </w:r>
      <w:r>
        <w:rPr/>
        <w:t xml:space="preserve">: </w:t>
      </w:r>
      <w:r>
        <w:rPr/>
        <w:t xml:space="preserve">Frontiers in Sustainable Consumption Research. </w:t>
      </w:r>
      <w:r>
        <w:rPr/>
        <w:t xml:space="preserve">In: GAIA – Ecological Perspectives for Science and Society </w:t>
      </w:r>
      <w:r>
        <w:rPr/>
        <w:t xml:space="preserve">2016</w:t>
      </w:r>
      <w:r>
        <w:rPr/>
        <w:t xml:space="preserve">(25(4)): 234 - 240</w:t>
      </w:r>
      <w:r>
        <w:rPr/>
        <w:t xml:space="preserve"> </w:t>
      </w:r>
      <w:hyperlink r:id="rId92" w:history="1">
        <w:r>
          <w:rPr>
            <w:color w:val="0000FF"/>
          </w:rPr>
          <w:t xml:space="preserve">https://doi.org/10.14512/gaia.25.4.4</w:t>
        </w:r>
      </w:hyperlink>
      <w:r>
        <w:rPr/>
        <w:t xml:space="preserve"> </w:t>
      </w:r>
      <w:hyperlink r:id="rId93"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Do Europeans Like Nudges?. </w:t>
      </w:r>
      <w:r>
        <w:rPr/>
        <w:t xml:space="preserve">In: Journal of Judgment and Decision Making </w:t>
      </w:r>
      <w:r>
        <w:rPr/>
        <w:t xml:space="preserve">2016</w:t>
      </w:r>
      <w:r>
        <w:rPr/>
        <w:t xml:space="preserve">(11): 310 - 325</w:t>
      </w:r>
      <w:r>
        <w:rPr/>
        <w:t xml:space="preserve"> </w:t>
      </w:r>
      <w:hyperlink r:id="rId94" w:history="1">
        <w:r>
          <w:rPr>
            <w:color w:val="0000FF"/>
          </w:rPr>
          <w:t xml:space="preserve">https://doi.org/10.2139/ssrn.2739118</w:t>
        </w:r>
      </w:hyperlink>
      <w:r>
        <w:rPr/>
        <w:t xml:space="preserve"> </w:t>
      </w:r>
      <w:hyperlink r:id="rId95" w:history="1">
        <w:r>
          <w:rPr>
            <w:color w:val="0000FF"/>
            <w:sz w:val="24"/>
            <w:szCs w:val="24"/>
          </w:rPr>
          <w:t xml:space="preserve">∞</w:t>
        </w:r>
      </w:hyperlink>
    </w:p>
    <w:p>
      <w:pPr>
        <w:numPr>
          <w:ilvl w:val="0"/>
          <w:numId w:val="1"/>
        </w:numPr>
      </w:pPr>
      <w:r>
        <w:rPr/>
        <w:t xml:space="preserve">Roed Nielsen, Kristian; Reisch, Lucia A.; Thøgersen, John B.</w:t>
      </w:r>
      <w:r>
        <w:rPr/>
        <w:t xml:space="preserve">: </w:t>
      </w:r>
      <w:r>
        <w:rPr/>
        <w:t xml:space="preserve">Sustainable user innovation from a policy perspective: a systematic literature review. </w:t>
      </w:r>
      <w:r>
        <w:rPr/>
        <w:t xml:space="preserve">In: Journal of Cleaner Production </w:t>
      </w:r>
      <w:r>
        <w:rPr/>
        <w:t xml:space="preserve">2016</w:t>
      </w:r>
      <w:r>
        <w:rPr/>
        <w:t xml:space="preserve">(133): 65 - 77</w:t>
      </w:r>
      <w:r>
        <w:rPr/>
        <w:t xml:space="preserve"> </w:t>
      </w:r>
      <w:hyperlink r:id="rId96" w:history="1">
        <w:r>
          <w:rPr>
            <w:color w:val="0000FF"/>
          </w:rPr>
          <w:t xml:space="preserve">https://doi.org/10.1016/j.jclepro.2016.05.092</w:t>
        </w:r>
      </w:hyperlink>
      <w:r>
        <w:rPr/>
        <w:t xml:space="preserve"> </w:t>
      </w:r>
      <w:hyperlink r:id="rId97" w:history="1">
        <w:r>
          <w:rPr>
            <w:color w:val="0000FF"/>
            <w:sz w:val="24"/>
            <w:szCs w:val="24"/>
          </w:rPr>
          <w:t xml:space="preserve">∞</w:t>
        </w:r>
      </w:hyperlink>
    </w:p>
    <w:p>
      <w:pPr>
        <w:numPr>
          <w:ilvl w:val="0"/>
          <w:numId w:val="1"/>
        </w:numPr>
      </w:pPr>
      <w:r>
        <w:rPr/>
        <w:t xml:space="preserve">Zaqout, Mahmoud; Vyncke, Krishna; Moreno, Luis A.</w:t>
      </w:r>
      <w:r>
        <w:rPr/>
        <w:t xml:space="preserve"> et al.</w:t>
      </w:r>
      <w:r>
        <w:rPr/>
        <w:t xml:space="preserve">: </w:t>
      </w:r>
      <w:r>
        <w:rPr/>
        <w:t xml:space="preserve">Determinant factors of physical fitness in European children. </w:t>
      </w:r>
      <w:r>
        <w:rPr/>
        <w:t xml:space="preserve">In: Journal of Public Health </w:t>
      </w:r>
      <w:r>
        <w:rPr/>
        <w:t xml:space="preserve">2016</w:t>
      </w:r>
      <w:r>
        <w:rPr/>
        <w:t xml:space="preserve">(61): 573 - 582</w:t>
      </w:r>
      <w:r>
        <w:rPr/>
        <w:t xml:space="preserve"> </w:t>
      </w:r>
      <w:hyperlink r:id="rId98" w:history="1">
        <w:r>
          <w:rPr>
            <w:color w:val="0000FF"/>
          </w:rPr>
          <w:t xml:space="preserve">https://doi.org/10.1007/s00038-016-0811-2</w:t>
        </w:r>
      </w:hyperlink>
      <w:r>
        <w:rPr/>
        <w:t xml:space="preserve"> </w:t>
      </w:r>
      <w:hyperlink r:id="rId99" w:history="1">
        <w:r>
          <w:rPr>
            <w:color w:val="0000FF"/>
            <w:sz w:val="24"/>
            <w:szCs w:val="24"/>
          </w:rPr>
          <w:t xml:space="preserve">∞</w:t>
        </w:r>
      </w:hyperlink>
    </w:p>
    <w:p>
      <w:pPr/>
      <w:r>
        <w:rPr>
          <w:rFonts w:ascii="arial" w:hAnsi="arial" w:eastAsia="arial" w:cs="arial"/>
          <w:sz w:val="24"/>
          <w:szCs w:val="24"/>
          <w:b w:val="1"/>
          <w:bCs w:val="1"/>
        </w:rPr>
        <w:t xml:space="preserve">Scientific articles</w:t>
      </w:r>
      <w:br/>
    </w:p>
    <w:p>
      <w:pPr>
        <w:numPr>
          <w:ilvl w:val="0"/>
          <w:numId w:val="1"/>
        </w:numPr>
      </w:pPr>
      <w:r>
        <w:rPr/>
        <w:t xml:space="preserve">Muster, Viola; Grießhammer, Rainer; Wolff, Franziska</w:t>
      </w:r>
      <w:r>
        <w:rPr/>
        <w:t xml:space="preserve"> et al.</w:t>
      </w:r>
      <w:r>
        <w:rPr/>
        <w:t xml:space="preserve">: </w:t>
      </w:r>
      <w:r>
        <w:rPr/>
        <w:t xml:space="preserve">Nachhaltigen Konsum weiterdenken: Evaluation und Weiterentwicklung von Maßnahmen und Instrumenten – Ex-post Evaluation ausgewählter Maßnahmen.
Report commissioned by the German Federal Environmental Agency (UBA), authored by ConPolicy, Technical University Berlin, Öko-Institut e.V., Copenhagen Business School &amp; Zeppelin University. Umweltforschungsplan des Bundesministeriums für Umwelt, Naturschutz, Bau und Reaktorsicherheit – German Federal Ministry of the Environment (No. 3717 163110). </w:t>
      </w:r>
      <w:r>
        <w:rPr/>
        <w:t xml:space="preserve">In: - </w:t>
      </w:r>
      <w:r>
        <w:rPr/>
        <w:t xml:space="preserve">2019</w:t>
      </w:r>
      <w:r>
        <w:rPr/>
        <w:t xml:space="preserve"/>
      </w:r>
      <w:r>
        <w:rPr/>
        <w:t xml:space="preserve"> </w:t>
      </w:r>
      <w:hyperlink r:id="rId100" w:history="1">
        <w:r>
          <w:rPr>
            <w:color w:val="0000FF"/>
            <w:sz w:val="24"/>
            <w:szCs w:val="24"/>
          </w:rPr>
          <w:t xml:space="preserve">∞</w:t>
        </w:r>
      </w:hyperlink>
    </w:p>
    <w:p>
      <w:pPr>
        <w:numPr>
          <w:ilvl w:val="0"/>
          <w:numId w:val="1"/>
        </w:numPr>
      </w:pPr>
      <w:r>
        <w:rPr/>
        <w:t xml:space="preserve">Okraszewska, Romanika; Muhlack, Dana Clarissa; Kamphuis, Carlijn</w:t>
      </w:r>
      <w:r>
        <w:rPr/>
        <w:t xml:space="preserve"> et al.</w:t>
      </w:r>
      <w:r>
        <w:rPr/>
        <w:t xml:space="preserve">: </w:t>
      </w:r>
      <w:r>
        <w:rPr/>
        <w:t xml:space="preserve">Protocol for review studies on SUMPs. Deliverable 6.2.1 JPI PEN – Joint Programme Initiative “A Healthy Diet for A Healthy Life “Effectiveness of existing policies for lifestyle interventions – Policy Evaluation Network (PEN)”. </w:t>
      </w:r>
      <w:r>
        <w:rPr/>
        <w:t xml:space="preserve">In: Leibniz Institute for Prevention Research and Epidemiology </w:t>
      </w:r>
      <w:r>
        <w:rPr/>
        <w:t xml:space="preserve">2019</w:t>
      </w:r>
      <w:r>
        <w:rPr/>
        <w:t xml:space="preserve"/>
      </w:r>
      <w:r>
        <w:rPr/>
        <w:t xml:space="preserve"> </w:t>
      </w:r>
      <w:hyperlink r:id="rId101"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1/2018. </w:t>
      </w:r>
      <w:r>
        <w:rPr/>
        <w:t xml:space="preserve">In: Journal of Consumer Policy </w:t>
      </w:r>
      <w:r>
        <w:rPr/>
        <w:t xml:space="preserve">2018</w:t>
      </w:r>
      <w:r>
        <w:rPr/>
        <w:t xml:space="preserve">(41): 95 - 97</w:t>
      </w:r>
      <w:r>
        <w:rPr/>
        <w:t xml:space="preserve"> </w:t>
      </w:r>
      <w:hyperlink r:id="rId102" w:history="1">
        <w:r>
          <w:rPr>
            <w:color w:val="0000FF"/>
          </w:rPr>
          <w:t xml:space="preserve">https://doi.org/10.1007/s10603-018-9368-1</w:t>
        </w:r>
      </w:hyperlink>
      <w:r>
        <w:rPr/>
        <w:t xml:space="preserve"> </w:t>
      </w:r>
      <w:hyperlink r:id="rId103" w:history="1">
        <w:r>
          <w:rPr>
            <w:color w:val="0000FF"/>
            <w:sz w:val="24"/>
            <w:szCs w:val="24"/>
          </w:rPr>
          <w:t xml:space="preserve">∞</w:t>
        </w:r>
      </w:hyperlink>
    </w:p>
    <w:p>
      <w:pPr>
        <w:numPr>
          <w:ilvl w:val="0"/>
          <w:numId w:val="1"/>
        </w:numPr>
      </w:pPr>
      <w:r>
        <w:rPr/>
        <w:t xml:space="preserve">Reisch, Lucia A.; Sunstein, Cass R.; Gwozdz, Wencke</w:t>
      </w:r>
      <w:r>
        <w:rPr/>
        <w:t xml:space="preserve">: </w:t>
      </w:r>
      <w:r>
        <w:rPr/>
        <w:t xml:space="preserve">Viewpoint: Beyond carrots and sticks: Europeans support health nudges. </w:t>
      </w:r>
      <w:r>
        <w:rPr/>
        <w:t xml:space="preserve">In: Food Policy </w:t>
      </w:r>
      <w:r>
        <w:rPr/>
        <w:t xml:space="preserve">2017</w:t>
      </w:r>
      <w:r>
        <w:rPr/>
        <w:t xml:space="preserve">(69): 1 - 10</w:t>
      </w:r>
      <w:r>
        <w:rPr/>
        <w:t xml:space="preserve"> </w:t>
      </w:r>
      <w:hyperlink r:id="rId104" w:history="1">
        <w:r>
          <w:rPr>
            <w:color w:val="0000FF"/>
          </w:rPr>
          <w:t xml:space="preserve">https://doi.org/10.1016/j.foodpol.2017.01.007</w:t>
        </w:r>
      </w:hyperlink>
      <w:r>
        <w:rPr/>
        <w:t xml:space="preserve"> </w:t>
      </w:r>
      <w:hyperlink r:id="rId105" w:history="1">
        <w:r>
          <w:rPr>
            <w:color w:val="0000FF"/>
            <w:sz w:val="24"/>
            <w:szCs w:val="24"/>
          </w:rPr>
          <w:t xml:space="preserve">∞</w:t>
        </w:r>
      </w:hyperlink>
    </w:p>
    <w:p>
      <w:pPr>
        <w:numPr>
          <w:ilvl w:val="0"/>
          <w:numId w:val="1"/>
        </w:numPr>
      </w:pPr>
      <w:r>
        <w:rPr/>
        <w:t xml:space="preserve">Rauber, Julius; Reisch, Lucia A.; Bernauer, Manuela</w:t>
      </w:r>
      <w:r>
        <w:rPr/>
        <w:t xml:space="preserve">: </w:t>
      </w:r>
      <w:r>
        <w:rPr/>
        <w:t xml:space="preserve">Nudges statt immer mehr Regeln – Geht Regulierung auch anders?. </w:t>
      </w:r>
      <w:r>
        <w:rPr/>
        <w:t xml:space="preserve">In: WIR FAMILIENUNTERNEHMER </w:t>
      </w:r>
      <w:r>
        <w:rPr/>
        <w:t xml:space="preserve">2016</w:t>
      </w:r>
      <w:r>
        <w:rPr/>
        <w:t xml:space="preserve">(2016, 2): 34 - 34</w:t>
      </w:r>
      <w:r>
        <w:rPr/>
        <w:t xml:space="preserve"> </w:t>
      </w:r>
      <w:hyperlink r:id="rId106" w:history="1">
        <w:r>
          <w:rPr>
            <w:color w:val="0000FF"/>
            <w:sz w:val="24"/>
            <w:szCs w:val="24"/>
          </w:rPr>
          <w:t xml:space="preserve">∞</w:t>
        </w:r>
      </w:hyperlink>
    </w:p>
    <w:p>
      <w:pPr>
        <w:numPr>
          <w:ilvl w:val="0"/>
          <w:numId w:val="1"/>
        </w:numPr>
      </w:pPr>
      <w:r>
        <w:rPr/>
        <w:t xml:space="preserve">Zander-Hayat, Helga; Steffen, Christine; Reisch, Lucia A.</w:t>
      </w:r>
      <w:r>
        <w:rPr/>
        <w:t xml:space="preserve">: </w:t>
      </w:r>
      <w:r>
        <w:rPr/>
        <w:t xml:space="preserve">Personalisierte Preise – Eine verbraucherpolitische Einordnung. </w:t>
      </w:r>
      <w:r>
        <w:rPr/>
        <w:t xml:space="preserve">In: Verbraucher und Recht </w:t>
      </w:r>
      <w:r>
        <w:rPr/>
        <w:t xml:space="preserve">2016</w:t>
      </w:r>
      <w:r>
        <w:rPr/>
        <w:t xml:space="preserve">(31): 403 - 409</w:t>
      </w:r>
      <w:r>
        <w:rPr/>
        <w:t xml:space="preserve"> </w:t>
      </w:r>
      <w:hyperlink r:id="rId107" w:history="1">
        <w:r>
          <w:rPr>
            <w:color w:val="0000FF"/>
            <w:sz w:val="24"/>
            <w:szCs w:val="24"/>
          </w:rPr>
          <w:t xml:space="preserve">∞</w:t>
        </w:r>
      </w:hyperlink>
    </w:p>
    <w:p>
      <w:pPr/>
      <w:r>
        <w:rPr>
          <w:rFonts w:ascii="arial" w:hAnsi="arial" w:eastAsia="arial" w:cs="arial"/>
          <w:sz w:val="24"/>
          <w:szCs w:val="24"/>
          <w:b w:val="1"/>
          <w:bCs w:val="1"/>
        </w:rPr>
        <w:t xml:space="preserve">Monograph</w:t>
      </w:r>
      <w:br/>
    </w:p>
    <w:p>
      <w:pPr>
        <w:numPr>
          <w:ilvl w:val="0"/>
          <w:numId w:val="1"/>
        </w:numPr>
      </w:pPr>
      <w:r>
        <w:rPr/>
        <w:t xml:space="preserve">Sunstein, Cass R.; Reisch, Lucia A.</w:t>
      </w:r>
      <w:r>
        <w:rPr/>
        <w:t xml:space="preserve">: </w:t>
      </w:r>
      <w:r>
        <w:rPr/>
        <w:t xml:space="preserve">The economics of nudge.</w:t>
      </w:r>
      <w:r>
        <w:rPr/>
        <w:t xml:space="preserve"> Routledge,</w:t>
      </w:r>
      <w:r>
        <w:rPr/>
        <w:t xml:space="preserve"> London,</w:t>
      </w:r>
      <w:r>
        <w:rPr/>
        <w:t xml:space="preserve"> 2017.</w:t>
      </w:r>
      <w:r>
        <w:rPr/>
        <w:t xml:space="preserve"> </w:t>
      </w:r>
      <w:hyperlink r:id="rId108" w:history="1">
        <w:r>
          <w:rPr>
            <w:color w:val="0000FF"/>
            <w:sz w:val="24"/>
            <w:szCs w:val="24"/>
          </w:rPr>
          <w:t xml:space="preserve">∞</w:t>
        </w:r>
      </w:hyperlink>
    </w:p>
    <w:p>
      <w:pPr/>
      <w:r>
        <w:rPr>
          <w:rFonts w:ascii="arial" w:hAnsi="arial" w:eastAsia="arial" w:cs="arial"/>
          <w:sz w:val="24"/>
          <w:szCs w:val="24"/>
          <w:b w:val="1"/>
          <w:bCs w:val="1"/>
        </w:rPr>
        <w:t xml:space="preserve">Editorships</w:t>
      </w:r>
      <w:br/>
    </w:p>
    <w:p>
      <w:pPr>
        <w:numPr>
          <w:ilvl w:val="0"/>
          <w:numId w:val="1"/>
        </w:numPr>
      </w:pPr>
      <w:r>
        <w:rPr/>
        <w:t xml:space="preserve">Sunstein, Cass R.; Reisch, Lucia A.</w:t>
      </w:r>
      <w:r>
        <w:rPr/>
        <w:t xml:space="preserve">: </w:t>
      </w:r>
      <w:r>
        <w:rPr/>
        <w:t xml:space="preserve">Trusting Nudges: Toward a Bill of Rights for Nudging. </w:t>
      </w:r>
      <w:r>
        <w:rPr/>
        <w:t xml:space="preserve">In: </w:t>
      </w:r>
      <w:r>
        <w:rPr/>
        <w:t xml:space="preserve">2019</w:t>
      </w:r>
      <w:r>
        <w:rPr/>
        <w:t xml:space="preserve"/>
      </w:r>
      <w:r>
        <w:rPr/>
        <w:t xml:space="preserve"> </w:t>
      </w:r>
      <w:hyperlink r:id="rId109" w:history="1">
        <w:r>
          <w:rPr>
            <w:color w:val="0000FF"/>
          </w:rPr>
          <w:t xml:space="preserve">https://doi.org/10.4324/9780429451645</w:t>
        </w:r>
      </w:hyperlink>
      <w:r>
        <w:rPr/>
        <w:t xml:space="preserve"> </w:t>
      </w:r>
      <w:hyperlink r:id="rId110" w:history="1">
        <w:r>
          <w:rPr>
            <w:color w:val="0000FF"/>
            <w:sz w:val="24"/>
            <w:szCs w:val="24"/>
          </w:rPr>
          <w:t xml:space="preserve">∞</w:t>
        </w:r>
      </w:hyperlink>
    </w:p>
    <w:p>
      <w:pPr>
        <w:numPr>
          <w:ilvl w:val="0"/>
          <w:numId w:val="1"/>
        </w:numPr>
      </w:pPr>
      <w:r>
        <w:rPr/>
        <w:t xml:space="preserve">Kenning, Peter; Oehler, Andreas; Reisch, Lucia A.</w:t>
      </w:r>
      <w:r>
        <w:rPr/>
        <w:t xml:space="preserve"> et al.</w:t>
      </w:r>
      <w:r>
        <w:rPr/>
        <w:t xml:space="preserve">: </w:t>
      </w:r>
      <w:r>
        <w:rPr/>
        <w:t xml:space="preserve">Verbraucherwissenschaften: Rahmenbedingungen, Forschungsfelder und Institutionen. </w:t>
      </w:r>
      <w:r>
        <w:rPr/>
        <w:t xml:space="preserve">In: </w:t>
      </w:r>
      <w:r>
        <w:rPr/>
        <w:t xml:space="preserve">2017</w:t>
      </w:r>
      <w:r>
        <w:rPr/>
        <w:t xml:space="preserve"/>
      </w:r>
      <w:r>
        <w:rPr/>
        <w:t xml:space="preserve"> </w:t>
      </w:r>
      <w:hyperlink r:id="rId111" w:history="1">
        <w:r>
          <w:rPr>
            <w:color w:val="0000FF"/>
            <w:sz w:val="24"/>
            <w:szCs w:val="24"/>
          </w:rPr>
          <w:t xml:space="preserve">∞</w:t>
        </w:r>
      </w:hyperlink>
    </w:p>
    <w:p>
      <w:pPr>
        <w:numPr>
          <w:ilvl w:val="0"/>
          <w:numId w:val="1"/>
        </w:numPr>
      </w:pPr>
      <w:r>
        <w:rPr/>
        <w:t xml:space="preserve">Micklitz, Hans-W.; Joost, Gesche; Reisch, Lucia A.</w:t>
      </w:r>
      <w:r>
        <w:rPr/>
        <w:t xml:space="preserve"> et al.</w:t>
      </w:r>
      <w:r>
        <w:rPr/>
        <w:t xml:space="preserve">: </w:t>
      </w:r>
      <w:r>
        <w:rPr/>
        <w:t xml:space="preserve">Verbraucherrecht 2.0. </w:t>
      </w:r>
      <w:r>
        <w:rPr/>
        <w:t xml:space="preserve">In: </w:t>
      </w:r>
      <w:r>
        <w:rPr/>
        <w:t xml:space="preserve">2017</w:t>
      </w:r>
      <w:r>
        <w:rPr/>
        <w:t xml:space="preserve"/>
      </w:r>
      <w:r>
        <w:rPr/>
        <w:t xml:space="preserve"> </w:t>
      </w:r>
      <w:hyperlink r:id="rId112" w:history="1">
        <w:r>
          <w:rPr>
            <w:color w:val="0000FF"/>
            <w:sz w:val="24"/>
            <w:szCs w:val="24"/>
          </w:rPr>
          <w:t xml:space="preserve">∞</w:t>
        </w:r>
      </w:hyperlink>
    </w:p>
    <w:p>
      <w:pPr>
        <w:numPr>
          <w:ilvl w:val="0"/>
          <w:numId w:val="1"/>
        </w:numPr>
      </w:pPr>
      <w:r>
        <w:rPr/>
        <w:t xml:space="preserve">Kenning, Peter; Fehler, Andreas; Reisch, Lucia A.</w:t>
      </w:r>
      <w:r>
        <w:rPr/>
        <w:t xml:space="preserve">: </w:t>
      </w:r>
      <w:r>
        <w:rPr/>
        <w:t xml:space="preserve">Verbraucherwissenschaften - Grundlagen und Cases. </w:t>
      </w:r>
      <w:r>
        <w:rPr/>
        <w:t xml:space="preserve">In: </w:t>
      </w:r>
      <w:r>
        <w:rPr/>
        <w:t xml:space="preserve">2016</w:t>
      </w:r>
      <w:r>
        <w:rPr/>
        <w:t xml:space="preserve"/>
      </w:r>
      <w:r>
        <w:rPr/>
        <w:t xml:space="preserve"> </w:t>
      </w:r>
      <w:hyperlink r:id="rId113" w:history="1">
        <w:r>
          <w:rPr>
            <w:color w:val="0000FF"/>
            <w:sz w:val="24"/>
            <w:szCs w:val="24"/>
          </w:rPr>
          <w:t xml:space="preserve">∞</w:t>
        </w:r>
      </w:hyperlink>
    </w:p>
    <w:p>
      <w:pPr/>
      <w:r>
        <w:rPr>
          <w:rFonts w:ascii="arial" w:hAnsi="arial" w:eastAsia="arial" w:cs="arial"/>
          <w:sz w:val="24"/>
          <w:szCs w:val="24"/>
          <w:b w:val="1"/>
          <w:bCs w:val="1"/>
        </w:rPr>
        <w:t xml:space="preserve">Parts of a book</w:t>
      </w:r>
      <w:br/>
    </w:p>
    <w:p>
      <w:pPr>
        <w:numPr>
          <w:ilvl w:val="0"/>
          <w:numId w:val="1"/>
        </w:numPr>
      </w:pPr>
      <w:r>
        <w:rPr/>
        <w:t xml:space="preserve">Kaiser, Micha; Reisch, Lucia A.</w:t>
      </w:r>
      <w:r>
        <w:rPr/>
        <w:t xml:space="preserve">: </w:t>
      </w:r>
      <w:r>
        <w:rPr/>
        <w:t xml:space="preserve">Kann man Nudging trauen? Wie man in Baden-Württemberg über verhaltensbasierte Stimuli denkt. </w:t>
      </w:r>
      <w:r>
        <w:rPr/>
        <w:t xml:space="preserve">In: </w:t>
      </w:r>
      <w:r>
        <w:rPr/>
        <w:t xml:space="preserve">Adrian Boos, Tobias Brönneke &amp; Andrea Wechsler (Hrsg): </w:t>
      </w:r>
      <w:r>
        <w:rPr/>
        <w:t xml:space="preserve">Konsum und Nachhaltige Entwicklung: Verbraucherpolitik neu denken. </w:t>
      </w:r>
      <w:r>
        <w:rPr/>
        <w:t xml:space="preserve">Nomos, </w:t>
      </w:r>
      <w:r>
        <w:rPr/>
        <w:t xml:space="preserve">Baden-Baden, </w:t>
      </w:r>
      <w:r>
        <w:rPr/>
        <w:t xml:space="preserve">2019</w:t>
      </w:r>
      <w:r>
        <w:rPr/>
        <w:t xml:space="preserve">:291 - 316.</w:t>
      </w:r>
      <w:r>
        <w:rPr/>
        <w:t xml:space="preserve"> </w:t>
      </w:r>
      <w:hyperlink r:id="rId114" w:history="1">
        <w:r>
          <w:rPr>
            <w:color w:val="0000FF"/>
          </w:rPr>
          <w:t xml:space="preserve">https://doi.org/10.5771/9783845293509</w:t>
        </w:r>
      </w:hyperlink>
      <w:r>
        <w:rPr/>
        <w:t xml:space="preserve"> </w:t>
      </w:r>
      <w:hyperlink r:id="rId115" w:history="1">
        <w:r>
          <w:rPr>
            <w:color w:val="0000FF"/>
            <w:sz w:val="24"/>
            <w:szCs w:val="24"/>
          </w:rPr>
          <w:t xml:space="preserve">∞</w:t>
        </w:r>
      </w:hyperlink>
    </w:p>
    <w:p>
      <w:pPr>
        <w:numPr>
          <w:ilvl w:val="0"/>
          <w:numId w:val="1"/>
        </w:numPr>
      </w:pPr>
      <w:r>
        <w:rPr/>
        <w:t xml:space="preserve">Reisch, Lucia A.; Gwozdz, Wencke</w:t>
      </w:r>
      <w:r>
        <w:rPr/>
        <w:t xml:space="preserve">: </w:t>
      </w:r>
      <w:r>
        <w:rPr/>
        <w:t xml:space="preserve">Healthy diet as a global sustainable development issue. Reasons, relationships and a recommendation. </w:t>
      </w:r>
      <w:r>
        <w:rPr/>
        <w:t xml:space="preserve">In: </w:t>
      </w:r>
      <w:r>
        <w:rPr/>
        <w:t xml:space="preserve">Claire Fenton-Glynn (Hrsg): </w:t>
      </w:r>
      <w:r>
        <w:rPr/>
        <w:t xml:space="preserve">Children’s rights and sustainable development: Interpreting the UNCRC for future generations. </w:t>
      </w:r>
      <w:r>
        <w:rPr/>
        <w:t xml:space="preserve">Cambridge University Press, </w:t>
      </w:r>
      <w:r>
        <w:rPr/>
        <w:t xml:space="preserve">Cambridge, </w:t>
      </w:r>
      <w:r>
        <w:rPr/>
        <w:t xml:space="preserve">2019</w:t>
      </w:r>
      <w:r>
        <w:rPr/>
        <w:t xml:space="preserve">:361 - 385.</w:t>
      </w:r>
      <w:r>
        <w:rPr/>
        <w:t xml:space="preserve"> </w:t>
      </w:r>
      <w:hyperlink r:id="rId116" w:history="1">
        <w:r>
          <w:rPr>
            <w:color w:val="0000FF"/>
          </w:rPr>
          <w:t xml:space="preserve">https://doi.org/10.1017/9781108140348</w:t>
        </w:r>
      </w:hyperlink>
      <w:r>
        <w:rPr/>
        <w:t xml:space="preserve"> </w:t>
      </w:r>
      <w:hyperlink r:id="rId117" w:history="1">
        <w:r>
          <w:rPr>
            <w:color w:val="0000FF"/>
            <w:sz w:val="24"/>
            <w:szCs w:val="24"/>
          </w:rPr>
          <w:t xml:space="preserve">∞</w:t>
        </w:r>
      </w:hyperlink>
    </w:p>
    <w:p>
      <w:pPr>
        <w:numPr>
          <w:ilvl w:val="0"/>
          <w:numId w:val="1"/>
        </w:numPr>
      </w:pPr>
      <w:r>
        <w:rPr/>
        <w:t xml:space="preserve">Reisch, Lucia A.; Gwozdz, Wencke</w:t>
      </w:r>
      <w:r>
        <w:rPr/>
        <w:t xml:space="preserve">: </w:t>
      </w:r>
      <w:r>
        <w:rPr/>
        <w:t xml:space="preserve">Consumer policy, childhood obesity and sustainable development. </w:t>
      </w:r>
      <w:r>
        <w:rPr/>
        <w:t xml:space="preserve">In: </w:t>
      </w:r>
      <w:r>
        <w:rPr/>
        <w:t xml:space="preserve">Claire Fenton-Glynn (Hrsg): </w:t>
      </w:r>
      <w:r>
        <w:rPr/>
        <w:t xml:space="preserve">Children’s rights in international sustainable development law. </w:t>
      </w:r>
      <w:r>
        <w:rPr/>
        <w:t xml:space="preserve">Cambridge University Press, </w:t>
      </w:r>
      <w:r>
        <w:rPr/>
        <w:t xml:space="preserve">Cambridge, </w:t>
      </w:r>
      <w:r>
        <w:rPr/>
        <w:t xml:space="preserve">2019</w:t>
      </w:r>
      <w:r>
        <w:rPr/>
        <w:t xml:space="preserve"> </w:t>
      </w:r>
      <w:hyperlink r:id="rId118" w:history="1">
        <w:r>
          <w:rPr>
            <w:color w:val="0000FF"/>
            <w:sz w:val="24"/>
            <w:szCs w:val="24"/>
          </w:rPr>
          <w:t xml:space="preserve">∞</w:t>
        </w:r>
      </w:hyperlink>
    </w:p>
    <w:p>
      <w:pPr>
        <w:numPr>
          <w:ilvl w:val="0"/>
          <w:numId w:val="1"/>
        </w:numPr>
      </w:pPr>
      <w:r>
        <w:rPr/>
        <w:t xml:space="preserve">Schönherr, Norma; Reisch, Lucia A.; Farsang, Andrea</w:t>
      </w:r>
      <w:r>
        <w:rPr/>
        <w:t xml:space="preserve"> et al.</w:t>
      </w:r>
      <w:r>
        <w:rPr/>
        <w:t xml:space="preserve">: </w:t>
      </w:r>
      <w:r>
        <w:rPr/>
        <w:t xml:space="preserve">Implementing impact measurement and management. </w:t>
      </w:r>
      <w:r>
        <w:rPr/>
        <w:t xml:space="preserve">In: </w:t>
      </w:r>
      <w:r>
        <w:rPr/>
        <w:t xml:space="preserve">Norma Schönherr &amp; André Martinuzzi (Hrsg): </w:t>
      </w:r>
      <w:r>
        <w:rPr/>
        <w:t xml:space="preserve">Business and the Sustainable Development Goals - Measuring and managing corporate impacts. </w:t>
      </w:r>
      <w:r>
        <w:rPr/>
        <w:t xml:space="preserve">Palgrave Pivot/Springer Nature, </w:t>
      </w:r>
      <w:r>
        <w:rPr/>
        <w:t xml:space="preserve">Basingstoke, UK, </w:t>
      </w:r>
      <w:r>
        <w:rPr/>
        <w:t xml:space="preserve">2019</w:t>
      </w:r>
      <w:r>
        <w:rPr/>
        <w:t xml:space="preserve">:113 - 128.</w:t>
      </w:r>
      <w:r>
        <w:rPr/>
        <w:t xml:space="preserve"> </w:t>
      </w:r>
      <w:hyperlink r:id="rId119" w:history="1">
        <w:r>
          <w:rPr>
            <w:color w:val="0000FF"/>
          </w:rPr>
          <w:t xml:space="preserve">https://doi.org/10.1007/978-3-030-16810-0</w:t>
        </w:r>
      </w:hyperlink>
      <w:r>
        <w:rPr/>
        <w:t xml:space="preserve"> </w:t>
      </w:r>
      <w:hyperlink r:id="rId120" w:history="1">
        <w:r>
          <w:rPr>
            <w:color w:val="0000FF"/>
            <w:sz w:val="24"/>
            <w:szCs w:val="24"/>
          </w:rPr>
          <w:t xml:space="preserve">∞</w:t>
        </w:r>
      </w:hyperlink>
    </w:p>
    <w:p>
      <w:pPr>
        <w:numPr>
          <w:ilvl w:val="0"/>
          <w:numId w:val="1"/>
        </w:numPr>
      </w:pPr>
      <w:r>
        <w:rPr/>
        <w:t xml:space="preserve">Bammann, Karin; Reisch, Lucia A.; Pohlabeln, Hermann</w:t>
      </w:r>
      <w:r>
        <w:rPr/>
        <w:t xml:space="preserve"> et al.</w:t>
      </w:r>
      <w:r>
        <w:rPr/>
        <w:t xml:space="preserve">: </w:t>
      </w:r>
      <w:r>
        <w:rPr/>
        <w:t xml:space="preserve">Core Questionnaires.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:189 - 207.</w:t>
      </w:r>
      <w:r>
        <w:rPr/>
        <w:t xml:space="preserve"> </w:t>
      </w:r>
      <w:hyperlink r:id="rId121" w:history="1">
        <w:r>
          <w:rPr>
            <w:color w:val="0000FF"/>
          </w:rPr>
          <w:t xml:space="preserve">https://doi.org/10.1007/978-3-319-98857-3_9</w:t>
        </w:r>
      </w:hyperlink>
      <w:r>
        <w:rPr/>
        <w:t xml:space="preserve"> </w:t>
      </w:r>
      <w:hyperlink r:id="rId122" w:history="1">
        <w:r>
          <w:rPr>
            <w:color w:val="0000FF"/>
            <w:sz w:val="24"/>
            <w:szCs w:val="24"/>
          </w:rPr>
          <w:t xml:space="preserve">∞</w:t>
        </w:r>
      </w:hyperlink>
    </w:p>
    <w:p>
      <w:pPr>
        <w:numPr>
          <w:ilvl w:val="0"/>
          <w:numId w:val="1"/>
        </w:numPr>
      </w:pPr>
      <w:r>
        <w:rPr/>
        <w:t xml:space="preserve">Gwozdz, Wencke; Reisch, Lucia A.</w:t>
      </w:r>
      <w:r>
        <w:rPr/>
        <w:t xml:space="preserve">: </w:t>
      </w:r>
      <w:r>
        <w:rPr/>
        <w:t xml:space="preserve">Instruments for Assessing the Role of Commercials on Children’s Food Choices.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:209 - 230.</w:t>
      </w:r>
      <w:r>
        <w:rPr/>
        <w:t xml:space="preserve"> </w:t>
      </w:r>
      <w:hyperlink r:id="rId123" w:history="1">
        <w:r>
          <w:rPr>
            <w:color w:val="0000FF"/>
          </w:rPr>
          <w:t xml:space="preserve">https://doi.org/10.1007/978-3-319-98857-3_10</w:t>
        </w:r>
      </w:hyperlink>
      <w:r>
        <w:rPr/>
        <w:t xml:space="preserve"> </w:t>
      </w:r>
      <w:hyperlink r:id="rId124" w:history="1">
        <w:r>
          <w:rPr>
            <w:color w:val="0000FF"/>
            <w:sz w:val="24"/>
            <w:szCs w:val="24"/>
          </w:rPr>
          <w:t xml:space="preserve">∞</w:t>
        </w:r>
      </w:hyperlink>
    </w:p>
    <w:p>
      <w:pPr>
        <w:numPr>
          <w:ilvl w:val="0"/>
          <w:numId w:val="1"/>
        </w:numPr>
      </w:pPr>
      <w:r>
        <w:rPr/>
        <w:t xml:space="preserve">Pala, Valeria; Reisch, Lucia A.; Lissner, Lauren</w:t>
      </w:r>
      <w:r>
        <w:rPr/>
        <w:t xml:space="preserve">: </w:t>
      </w:r>
      <w:r>
        <w:rPr/>
        <w:t xml:space="preserve">Dietary Behaviour in Children, Adolescents and Families: The Eating Habits Questionnaire (EHQ).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:103 - 133.</w:t>
      </w:r>
      <w:r>
        <w:rPr/>
        <w:t xml:space="preserve"> </w:t>
      </w:r>
      <w:hyperlink r:id="rId125" w:history="1">
        <w:r>
          <w:rPr>
            <w:color w:val="0000FF"/>
          </w:rPr>
          <w:t xml:space="preserve">https://doi.org/10.1007/978-3-319-98857-3_6</w:t>
        </w:r>
      </w:hyperlink>
      <w:r>
        <w:rPr/>
        <w:t xml:space="preserve"> </w:t>
      </w:r>
      <w:hyperlink r:id="rId126" w:history="1">
        <w:r>
          <w:rPr>
            <w:color w:val="0000FF"/>
            <w:sz w:val="24"/>
            <w:szCs w:val="24"/>
          </w:rPr>
          <w:t xml:space="preserve">∞</w:t>
        </w:r>
      </w:hyperlink>
    </w:p>
    <w:p>
      <w:pPr>
        <w:numPr>
          <w:ilvl w:val="0"/>
          <w:numId w:val="1"/>
        </w:numPr>
      </w:pPr>
      <w:r>
        <w:rPr/>
        <w:t xml:space="preserve">Reisch, Lucia A.</w:t>
      </w:r>
      <w:r>
        <w:rPr/>
        <w:t xml:space="preserve">: </w:t>
      </w:r>
      <w:r>
        <w:rPr/>
        <w:t xml:space="preserve">Nudging for good: the appeal of a sustainable decision-making architecture. </w:t>
      </w:r>
      <w:r>
        <w:rPr/>
        <w:t xml:space="preserve">In: </w:t>
      </w:r>
      <w:r>
        <w:rPr/>
        <w:t xml:space="preserve">German Council for Sustainable Development (Hrsg): </w:t>
      </w:r>
      <w:r>
        <w:rPr/>
        <w:t xml:space="preserve">2018 Almanac of Sustainability: Ideas and action. </w:t>
      </w:r>
      <w:r>
        <w:rPr/>
        <w:t xml:space="preserve">German Council for Sustainable Development, </w:t>
      </w:r>
      <w:r>
        <w:rPr/>
        <w:t xml:space="preserve">Berlin, </w:t>
      </w:r>
      <w:r>
        <w:rPr/>
        <w:t xml:space="preserve">2018</w:t>
      </w:r>
      <w:r>
        <w:rPr/>
        <w:t xml:space="preserve">:88 - 89.</w:t>
      </w:r>
      <w:r>
        <w:rPr/>
        <w:t xml:space="preserve"> </w:t>
      </w:r>
      <w:hyperlink r:id="rId127" w:history="1">
        <w:r>
          <w:rPr>
            <w:color w:val="0000FF"/>
            <w:sz w:val="24"/>
            <w:szCs w:val="24"/>
          </w:rPr>
          <w:t xml:space="preserve">∞</w:t>
        </w:r>
      </w:hyperlink>
    </w:p>
    <w:p>
      <w:pPr>
        <w:numPr>
          <w:ilvl w:val="0"/>
          <w:numId w:val="1"/>
        </w:numPr>
      </w:pPr>
      <w:r>
        <w:rPr/>
        <w:t xml:space="preserve">Kenning, Peter; Fehler, Andreas; Reisch, Lucia A.</w:t>
      </w:r>
      <w:r>
        <w:rPr/>
        <w:t xml:space="preserve">: </w:t>
      </w:r>
      <w:r>
        <w:rPr/>
        <w:t xml:space="preserve">Zukunft der Verbraucherwissenschaften und der Verbraucherpolitikberatung: Eine Einführung.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2017</w:t>
      </w:r>
      <w:r>
        <w:rPr/>
        <w:t xml:space="preserve">:v - vx.</w:t>
      </w:r>
      <w:r>
        <w:rPr/>
        <w:t xml:space="preserve"> </w:t>
      </w:r>
      <w:hyperlink r:id="rId128" w:history="1">
        <w:r>
          <w:rPr>
            <w:color w:val="0000FF"/>
            <w:sz w:val="24"/>
            <w:szCs w:val="24"/>
          </w:rPr>
          <w:t xml:space="preserve">∞</w:t>
        </w:r>
      </w:hyperlink>
    </w:p>
    <w:p>
      <w:pPr>
        <w:numPr>
          <w:ilvl w:val="0"/>
          <w:numId w:val="1"/>
        </w:numPr>
      </w:pPr>
      <w:r>
        <w:rPr/>
        <w:t xml:space="preserve">Reisch, Lucia A.; Schmidt, Mario</w:t>
      </w:r>
      <w:r>
        <w:rPr/>
        <w:t xml:space="preserve">: </w:t>
      </w:r>
      <w:r>
        <w:rPr/>
        <w:t xml:space="preserve">Nachhaltige Entwicklung.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2017</w:t>
      </w:r>
      <w:r>
        <w:rPr/>
        <w:t xml:space="preserve">:103 - 122.</w:t>
      </w:r>
      <w:r>
        <w:rPr/>
        <w:t xml:space="preserve"> </w:t>
      </w:r>
      <w:hyperlink r:id="rId129" w:history="1">
        <w:r>
          <w:rPr>
            <w:color w:val="0000FF"/>
          </w:rPr>
          <w:t xml:space="preserve">https://doi.org/10.1007/978-3-658-10926-4_7</w:t>
        </w:r>
      </w:hyperlink>
      <w:r>
        <w:rPr/>
        <w:t xml:space="preserve"> </w:t>
      </w:r>
      <w:hyperlink r:id="rId130"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Verhaltensbasierte Regulierung (Nudging).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2016</w:t>
      </w:r>
      <w:r>
        <w:rPr/>
        <w:t xml:space="preserve">:341 - 365.</w:t>
      </w:r>
      <w:r>
        <w:rPr/>
        <w:t xml:space="preserve"> </w:t>
      </w:r>
      <w:hyperlink r:id="rId131" w:history="1">
        <w:r>
          <w:rPr>
            <w:color w:val="0000FF"/>
          </w:rPr>
          <w:t xml:space="preserve">https://doi.org/10.1007/978-3-658-10926-4_19</w:t>
        </w:r>
      </w:hyperlink>
      <w:r>
        <w:rPr/>
        <w:t xml:space="preserve"> </w:t>
      </w:r>
      <w:hyperlink r:id="rId132"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Behaviorally informed consumer policy. </w:t>
      </w:r>
      <w:r>
        <w:rPr/>
        <w:t xml:space="preserve">In: </w:t>
      </w:r>
      <w:r>
        <w:rPr/>
        <w:t xml:space="preserve">Margit Keller, Bente Halkier, Terhi-Anna Wilska &amp; Monica Truninger (Hrsg): </w:t>
      </w:r>
      <w:r>
        <w:rPr/>
        <w:t xml:space="preserve">Routledge Handbook on Consumption. </w:t>
      </w:r>
      <w:r>
        <w:rPr/>
        <w:t xml:space="preserve">Routledge, </w:t>
      </w:r>
      <w:r>
        <w:rPr/>
        <w:t xml:space="preserve">London, </w:t>
      </w:r>
      <w:r>
        <w:rPr/>
        <w:t xml:space="preserve">2017</w:t>
      </w:r>
      <w:r>
        <w:rPr/>
        <w:t xml:space="preserve">:242 - 257.</w:t>
      </w:r>
      <w:r>
        <w:rPr/>
        <w:t xml:space="preserve"> </w:t>
      </w:r>
      <w:hyperlink r:id="rId133" w:history="1">
        <w:r>
          <w:rPr>
            <w:color w:val="0000FF"/>
          </w:rPr>
          <w:t xml:space="preserve">https://doi.org/10.4324/9781315675015-24</w:t>
        </w:r>
      </w:hyperlink>
      <w:r>
        <w:rPr/>
        <w:t xml:space="preserve"> </w:t>
      </w:r>
      <w:hyperlink r:id="rId134" w:history="1">
        <w:r>
          <w:rPr>
            <w:color w:val="0000FF"/>
            <w:sz w:val="24"/>
            <w:szCs w:val="24"/>
          </w:rPr>
          <w:t xml:space="preserve">∞</w:t>
        </w:r>
      </w:hyperlink>
    </w:p>
    <w:p>
      <w:pPr>
        <w:numPr>
          <w:ilvl w:val="0"/>
          <w:numId w:val="1"/>
        </w:numPr>
      </w:pPr>
      <w:r>
        <w:rPr/>
        <w:t xml:space="preserve">Purnell, Laura; Reisch, Lucia A.</w:t>
      </w:r>
      <w:r>
        <w:rPr/>
        <w:t xml:space="preserve">: </w:t>
      </w:r>
      <w:r>
        <w:rPr/>
        <w:t xml:space="preserve">Sustainability „Made in Germany“: Initiatives, challenges and lessons learned from the German Sustainability Strategy. </w:t>
      </w:r>
      <w:r>
        <w:rPr/>
        <w:t xml:space="preserve">In: </w:t>
      </w:r>
      <w:r>
        <w:rPr/>
        <w:t xml:space="preserve">Series Habitat International (Hrsg): </w:t>
      </w:r>
      <w:r>
        <w:rPr/>
        <w:t xml:space="preserve">Symposium Proceedings on the International Conference “21st Century Challenges for Urbanization in the Arab Gulf Countries”,. </w:t>
      </w:r>
      <w:r>
        <w:rPr/>
        <w:t xml:space="preserve">LIT Verlag, </w:t>
      </w:r>
      <w:r>
        <w:rPr/>
        <w:t xml:space="preserve">Münster, </w:t>
      </w:r>
      <w:r>
        <w:rPr/>
        <w:t xml:space="preserve">2016</w:t>
      </w:r>
      <w:r>
        <w:rPr/>
        <w:t xml:space="preserve">:145 - 157.</w:t>
      </w:r>
      <w:r>
        <w:rPr/>
        <w:t xml:space="preserve"> </w:t>
      </w:r>
      <w:hyperlink r:id="rId135" w:history="1">
        <w:r>
          <w:rPr>
            <w:color w:val="0000FF"/>
            <w:sz w:val="24"/>
            <w:szCs w:val="24"/>
          </w:rPr>
          <w:t xml:space="preserve">∞</w:t>
        </w:r>
      </w:hyperlink>
    </w:p>
    <w:p>
      <w:pPr>
        <w:numPr>
          <w:ilvl w:val="0"/>
          <w:numId w:val="1"/>
        </w:numPr>
      </w:pPr>
      <w:r>
        <w:rPr/>
        <w:t xml:space="preserve">Reisch, Lucia A.</w:t>
      </w:r>
      <w:r>
        <w:rPr/>
        <w:t xml:space="preserve">: </w:t>
      </w:r>
      <w:r>
        <w:rPr/>
        <w:t xml:space="preserve">Providing scientific advice in critical situations. </w:t>
      </w:r>
      <w:r>
        <w:rPr/>
        <w:t xml:space="preserve">In: </w:t>
      </w:r>
      <w:r>
        <w:rPr/>
        <w:t xml:space="preserve">André Martinuzzi &amp; Michal Sedlacko (Hrsg): </w:t>
      </w:r>
      <w:r>
        <w:rPr/>
        <w:t xml:space="preserve">Knowledge brokerage for sustainable development – Innovative tools for increasing research impact and evidence-based policy making. </w:t>
      </w:r>
      <w:r>
        <w:rPr/>
        <w:t xml:space="preserve">Greenleaf Publishing, </w:t>
      </w:r>
      <w:r>
        <w:rPr/>
        <w:t xml:space="preserve">Salts Mill, </w:t>
      </w:r>
      <w:r>
        <w:rPr/>
        <w:t xml:space="preserve">2016</w:t>
      </w:r>
      <w:r>
        <w:rPr/>
        <w:t xml:space="preserve">:153 - 169.</w:t>
      </w:r>
      <w:r>
        <w:rPr/>
        <w:t xml:space="preserve"> </w:t>
      </w:r>
      <w:hyperlink r:id="rId136" w:history="1">
        <w:r>
          <w:rPr>
            <w:color w:val="0000FF"/>
            <w:sz w:val="24"/>
            <w:szCs w:val="24"/>
          </w:rPr>
          <w:t xml:space="preserve">∞</w:t>
        </w:r>
      </w:hyperlink>
    </w:p>
    <w:p>
      <w:pPr>
        <w:numPr>
          <w:ilvl w:val="0"/>
          <w:numId w:val="1"/>
        </w:numPr>
      </w:pPr>
      <w:r>
        <w:rPr/>
        <w:t xml:space="preserve">Reisch, Lucia A.; Strunk, Christoph</w:t>
      </w:r>
      <w:r>
        <w:rPr/>
        <w:t xml:space="preserve">: </w:t>
      </w:r>
      <w:r>
        <w:rPr/>
        <w:t xml:space="preserve">Verbraucherpolitik. </w:t>
      </w:r>
      <w:r>
        <w:rPr/>
        <w:t xml:space="preserve">In: </w:t>
      </w:r>
      <w:r>
        <w:rPr/>
        <w:t xml:space="preserve">Karsten Mause, Christian Müller &amp; Klaus Schubert (Hrsg): </w:t>
      </w:r>
      <w:r>
        <w:rPr/>
        <w:t xml:space="preserve">Politik und Wirtschaft: Ein integratives Kompendium. </w:t>
      </w:r>
      <w:r>
        <w:rPr/>
        <w:t xml:space="preserve">Springer Gabler, </w:t>
      </w:r>
      <w:r>
        <w:rPr/>
        <w:t xml:space="preserve">Wiesbaden, </w:t>
      </w:r>
      <w:r>
        <w:rPr/>
        <w:t xml:space="preserve">2016</w:t>
      </w:r>
      <w:r>
        <w:rPr/>
        <w:t xml:space="preserve">:473 - 495.</w:t>
      </w:r>
      <w:r>
        <w:rPr/>
        <w:t xml:space="preserve"> </w:t>
      </w:r>
      <w:hyperlink r:id="rId137"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Verhaltensbasierte Verbraucherpolitik. </w:t>
      </w:r>
      <w:r>
        <w:rPr/>
        <w:t xml:space="preserve">In: </w:t>
      </w:r>
      <w:r>
        <w:rPr/>
        <w:t xml:space="preserve">Wolfgang Büscher, Jochen Glöckner, Axel Nordemann, Christian Osterrieth &amp; Rudolph Rengier (Hrsg): </w:t>
      </w:r>
      <w:r>
        <w:rPr/>
        <w:t xml:space="preserve">Marktkommunikation zwischen Geistigem Eigentum und Verbraucherschutz. </w:t>
      </w:r>
      <w:r>
        <w:rPr/>
        <w:t xml:space="preserve">Mohr, </w:t>
      </w:r>
      <w:r>
        <w:rPr/>
        <w:t xml:space="preserve">Tübingen, </w:t>
      </w:r>
      <w:r>
        <w:rPr/>
        <w:t xml:space="preserve">2016</w:t>
      </w:r>
      <w:r>
        <w:rPr/>
        <w:t xml:space="preserve">:69 - 86.</w:t>
      </w:r>
      <w:r>
        <w:rPr/>
        <w:t xml:space="preserve"> </w:t>
      </w:r>
      <w:hyperlink r:id="rId138"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Policy and consumer behaviour. </w:t>
      </w:r>
      <w:r>
        <w:rPr/>
        <w:t xml:space="preserve">In: </w:t>
      </w:r>
      <w:r>
        <w:rPr/>
        <w:t xml:space="preserve">Margit Keller, Bente Halkier, Terhi-Anna Wilska &amp; Monica Truninger (Hrsg): </w:t>
      </w:r>
      <w:r>
        <w:rPr/>
        <w:t xml:space="preserve">Routledge Handbook on Consumption. </w:t>
      </w:r>
      <w:r>
        <w:rPr/>
        <w:t xml:space="preserve">Rutledge, </w:t>
      </w:r>
      <w:r>
        <w:rPr/>
        <w:t xml:space="preserve">London, </w:t>
      </w:r>
      <w:r>
        <w:rPr/>
        <w:t xml:space="preserve">2016</w:t>
      </w:r>
      <w:r>
        <w:rPr/>
        <w:t xml:space="preserve">:246 - 308.</w:t>
      </w:r>
      <w:r>
        <w:rPr/>
        <w:t xml:space="preserve"> </w:t>
      </w:r>
      <w:hyperlink r:id="rId139" w:history="1">
        <w:r>
          <w:rPr>
            <w:color w:val="0000FF"/>
            <w:sz w:val="24"/>
            <w:szCs w:val="24"/>
          </w:rPr>
          <w:t xml:space="preserve">∞</w:t>
        </w:r>
      </w:hyperlink>
    </w:p>
    <w:p>
      <w:pPr>
        <w:numPr>
          <w:ilvl w:val="0"/>
          <w:numId w:val="1"/>
        </w:numPr>
      </w:pPr>
      <w:r>
        <w:rPr/>
        <w:t xml:space="preserve">Scholl, Gerd; Berger, Gerald; Freytag, Elisabeth</w:t>
      </w:r>
      <w:r>
        <w:rPr/>
        <w:t xml:space="preserve"> et al.</w:t>
      </w:r>
      <w:r>
        <w:rPr/>
        <w:t xml:space="preserve">: </w:t>
      </w:r>
      <w:r>
        <w:rPr/>
        <w:t xml:space="preserve">CORPUS: Linking research and policy for evidence-based policy-making on sustainable consumption. </w:t>
      </w:r>
      <w:r>
        <w:rPr/>
        <w:t xml:space="preserve">In: </w:t>
      </w:r>
      <w:r>
        <w:rPr/>
        <w:t xml:space="preserve">André Martinuzzi &amp; Michal Sedlacko (Hrsg): </w:t>
      </w:r>
      <w:r>
        <w:rPr/>
        <w:t xml:space="preserve">Knowledge brokerage for sustainable development – Innovative tools for increasing research impact and evidence-based policy making. </w:t>
      </w:r>
      <w:r>
        <w:rPr/>
        <w:t xml:space="preserve">Greenleaf Publishing, </w:t>
      </w:r>
      <w:r>
        <w:rPr/>
        <w:t xml:space="preserve">Salts Mill, </w:t>
      </w:r>
      <w:r>
        <w:rPr/>
        <w:t xml:space="preserve">2016</w:t>
      </w:r>
      <w:r>
        <w:rPr/>
        <w:t xml:space="preserve">:153 - 169.</w:t>
      </w:r>
      <w:r>
        <w:rPr/>
        <w:t xml:space="preserve"> </w:t>
      </w:r>
      <w:hyperlink r:id="rId140" w:history="1">
        <w:r>
          <w:rPr>
            <w:color w:val="0000FF"/>
          </w:rPr>
          <w:t xml:space="preserve">https://doi.org/10.9774/gleaf.9781783532513_17</w:t>
        </w:r>
      </w:hyperlink>
      <w:r>
        <w:rPr/>
        <w:t xml:space="preserve"> </w:t>
      </w:r>
      <w:hyperlink r:id="rId141"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Behaviorally Green: Why, Which and When Defaults Can Help. </w:t>
      </w:r>
      <w:r>
        <w:rPr/>
        <w:t xml:space="preserve">In: </w:t>
      </w:r>
      <w:r>
        <w:rPr/>
        <w:t xml:space="preserve">Frank Beckenbach &amp; Walter Kahlenborn (Hrsg): </w:t>
      </w:r>
      <w:r>
        <w:rPr/>
        <w:t xml:space="preserve">New perspectives for environmental policies through behavioral economics. </w:t>
      </w:r>
      <w:r>
        <w:rPr/>
        <w:t xml:space="preserve">Springer, </w:t>
      </w:r>
      <w:r>
        <w:rPr/>
        <w:t xml:space="preserve">Berlin, </w:t>
      </w:r>
      <w:r>
        <w:rPr/>
        <w:t xml:space="preserve">2015</w:t>
      </w:r>
      <w:r>
        <w:rPr/>
        <w:t xml:space="preserve">:161 - 194.</w:t>
      </w:r>
      <w:r>
        <w:rPr/>
        <w:t xml:space="preserve"> </w:t>
      </w:r>
      <w:hyperlink r:id="rId142" w:history="1">
        <w:r>
          <w:rPr>
            <w:color w:val="0000FF"/>
          </w:rPr>
          <w:t xml:space="preserve">https://doi.org/10.1007/978-3-319-16793-0_7</w:t>
        </w:r>
      </w:hyperlink>
      <w:r>
        <w:rPr/>
        <w:t xml:space="preserve"> </w:t>
      </w:r>
      <w:hyperlink r:id="rId143" w:history="1">
        <w:r>
          <w:rPr>
            <w:color w:val="0000FF"/>
            <w:sz w:val="24"/>
            <w:szCs w:val="24"/>
          </w:rPr>
          <w:t xml:space="preserve">∞</w:t>
        </w:r>
      </w:hyperlink>
    </w:p>
    <w:p>
      <w:pPr/>
      <w:r>
        <w:rPr>
          <w:rFonts w:ascii="arial" w:hAnsi="arial" w:eastAsia="arial" w:cs="arial"/>
          <w:sz w:val="24"/>
          <w:szCs w:val="24"/>
          <w:b w:val="1"/>
          <w:bCs w:val="1"/>
        </w:rPr>
        <w:t xml:space="preserve">Lexicon article</w:t>
      </w:r>
      <w:br/>
    </w:p>
    <w:p>
      <w:pPr>
        <w:numPr>
          <w:ilvl w:val="0"/>
          <w:numId w:val="1"/>
        </w:numPr>
      </w:pPr>
      <w:r>
        <w:rPr/>
        <w:t xml:space="preserve">Sunstein, Cass R.; Reisch, Lucia A.</w:t>
      </w:r>
      <w:r>
        <w:rPr/>
        <w:t xml:space="preserve">: </w:t>
      </w:r>
      <w:r>
        <w:rPr/>
        <w:t xml:space="preserve">Using behavioural science to combat climate change. </w:t>
      </w:r>
      <w:r>
        <w:rPr/>
        <w:t xml:space="preserve">In: </w:t>
      </w:r>
      <w:r>
        <w:rPr/>
        <w:t xml:space="preserve">Hans von Storch (Hrsg): </w:t>
      </w:r>
      <w:r>
        <w:rPr/>
        <w:t xml:space="preserve">Oxford Research Encyclopedia of Climate Science. </w:t>
      </w:r>
      <w:r>
        <w:rPr/>
        <w:t xml:space="preserve">Oxford, </w:t>
      </w:r>
      <w:r>
        <w:rPr/>
        <w:t xml:space="preserve">2016</w:t>
      </w:r>
      <w:r>
        <w:rPr/>
        <w:t xml:space="preserve">:x - x.</w:t>
      </w:r>
      <w:r>
        <w:rPr/>
        <w:t xml:space="preserve"> </w:t>
      </w:r>
      <w:hyperlink r:id="rId144" w:history="1">
        <w:r>
          <w:rPr>
            <w:color w:val="0000FF"/>
            <w:sz w:val="24"/>
            <w:szCs w:val="24"/>
          </w:rPr>
          <w:t xml:space="preserve">∞</w:t>
        </w:r>
      </w:hyperlink>
    </w:p>
    <w:p>
      <w:pPr/>
      <w:r>
        <w:rPr>
          <w:rFonts w:ascii="arial" w:hAnsi="arial" w:eastAsia="arial" w:cs="arial"/>
          <w:sz w:val="24"/>
          <w:szCs w:val="24"/>
          <w:b w:val="1"/>
          <w:bCs w:val="1"/>
        </w:rPr>
        <w:t xml:space="preserve">Working papers</w:t>
      </w:r>
      <w:br/>
    </w:p>
    <w:p>
      <w:pPr>
        <w:numPr>
          <w:ilvl w:val="0"/>
          <w:numId w:val="1"/>
        </w:numPr>
      </w:pPr>
      <w:r>
        <w:rPr/>
        <w:t xml:space="preserve">Meier, Johanna; Andor, Mark; Doebbe, Friederike C.</w:t>
      </w:r>
      <w:r>
        <w:rPr/>
        <w:t xml:space="preserve"> et al.</w:t>
      </w:r>
      <w:r>
        <w:rPr/>
        <w:t xml:space="preserve">: </w:t>
      </w:r>
      <w:r>
        <w:rPr/>
        <w:t xml:space="preserve">Green defaults to reduce meat consumption? A systematic review protocol.. </w:t>
      </w:r>
      <w:r>
        <w:rPr/>
        <w:t xml:space="preserve"> </w:t>
      </w:r>
      <w:hyperlink r:id="rId145" w:history="1">
        <w:r>
          <w:rPr>
            <w:color w:val="0000FF"/>
            <w:sz w:val="24"/>
            <w:szCs w:val="24"/>
          </w:rPr>
          <w:t xml:space="preserve">∞</w:t>
        </w:r>
      </w:hyperlink>
    </w:p>
    <w:p>
      <w:pPr>
        <w:numPr>
          <w:ilvl w:val="0"/>
          <w:numId w:val="1"/>
        </w:numPr>
      </w:pPr>
      <w:r>
        <w:rPr/>
        <w:t xml:space="preserve">Muster, Viola; Fischer, Corinna; Wolff, Franziska</w:t>
      </w:r>
      <w:r>
        <w:rPr/>
        <w:t xml:space="preserve"> et al.</w:t>
      </w:r>
      <w:r>
        <w:rPr/>
        <w:t xml:space="preserve">: </w:t>
      </w:r>
      <w:r>
        <w:rPr/>
        <w:t xml:space="preserve">Weiterentwicklung des Nationalen Programms für nachhaltigen Konsum: Handlungsempfehlungen (Teil 1). Konzeption und Institutionalisierung.. </w:t>
      </w:r>
      <w:r>
        <w:rPr/>
        <w:t xml:space="preserve"> </w:t>
      </w:r>
      <w:hyperlink r:id="rId146" w:history="1">
        <w:r>
          <w:rPr>
            <w:color w:val="0000FF"/>
            <w:sz w:val="24"/>
            <w:szCs w:val="24"/>
          </w:rPr>
          <w:t xml:space="preserve">∞</w:t>
        </w:r>
      </w:hyperlink>
    </w:p>
    <w:p>
      <w:pPr>
        <w:numPr>
          <w:ilvl w:val="0"/>
          <w:numId w:val="1"/>
        </w:numPr>
      </w:pPr>
      <w:r>
        <w:rPr/>
        <w:t xml:space="preserve">Muster, Viola; Wolff, Franziska; Kampffmeyer, Nele</w:t>
      </w:r>
      <w:r>
        <w:rPr/>
        <w:t xml:space="preserve"> et al.</w:t>
      </w:r>
      <w:r>
        <w:rPr/>
        <w:t xml:space="preserve">: </w:t>
      </w:r>
      <w:r>
        <w:rPr/>
        <w:t xml:space="preserve">Evaluation des Nationalen Programms für Nachhaltigen Konsum: Ex-ante-Betrachtung und Kurzbewertung ausgewählter Maßnahmen.. </w:t>
      </w:r>
      <w:r>
        <w:rPr/>
        <w:t xml:space="preserve"> </w:t>
      </w:r>
      <w:hyperlink r:id="rId147" w:history="1">
        <w:r>
          <w:rPr>
            <w:color w:val="0000FF"/>
            <w:sz w:val="24"/>
            <w:szCs w:val="24"/>
          </w:rPr>
          <w:t xml:space="preserve">∞</w:t>
        </w:r>
      </w:hyperlink>
    </w:p>
    <w:p>
      <w:pPr>
        <w:numPr>
          <w:ilvl w:val="0"/>
          <w:numId w:val="1"/>
        </w:numPr>
      </w:pPr>
      <w:r>
        <w:rPr/>
        <w:t xml:space="preserve">Reisch, Lucia A.; Fischer, Corinna; Grießhammer, Rainer</w:t>
      </w:r>
      <w:r>
        <w:rPr/>
        <w:t xml:space="preserve"> et al.</w:t>
      </w:r>
      <w:r>
        <w:rPr/>
        <w:t xml:space="preserve">: </w:t>
      </w:r>
      <w:r>
        <w:rPr/>
        <w:t xml:space="preserve">Sustainable consumption now! The German National Programme for Sustainable Consumption on the test bed. </w:t>
      </w:r>
      <w:r>
        <w:rPr/>
        <w:t xml:space="preserve"> </w:t>
      </w:r>
      <w:hyperlink r:id="rId148" w:history="1">
        <w:r>
          <w:rPr>
            <w:color w:val="0000FF"/>
            <w:sz w:val="24"/>
            <w:szCs w:val="24"/>
          </w:rPr>
          <w:t xml:space="preserve">∞</w:t>
        </w:r>
      </w:hyperlink>
    </w:p>
    <w:p>
      <w:pPr>
        <w:numPr>
          <w:ilvl w:val="0"/>
          <w:numId w:val="1"/>
        </w:numPr>
      </w:pPr>
      <w:r>
        <w:rPr/>
        <w:t xml:space="preserve">Wolff, Franziska; Fischer, Corinna; Brunn, Christoph</w:t>
      </w:r>
      <w:r>
        <w:rPr/>
        <w:t xml:space="preserve"> et al.</w:t>
      </w:r>
      <w:r>
        <w:rPr/>
        <w:t xml:space="preserve">: </w:t>
      </w:r>
      <w:r>
        <w:rPr/>
        <w:t xml:space="preserve">Weiterentwicklung des Nationalen Programms für nachhaltigen Konsum: Handlungsempfehlungen (Teil 2). Instrumente für nachhaltigen Konsum.. </w:t>
      </w:r>
      <w:r>
        <w:rPr/>
        <w:t xml:space="preserve"> </w:t>
      </w:r>
      <w:hyperlink r:id="rId149" w:history="1">
        <w:r>
          <w:rPr>
            <w:color w:val="0000FF"/>
            <w:sz w:val="24"/>
            <w:szCs w:val="24"/>
          </w:rPr>
          <w:t xml:space="preserve">∞</w:t>
        </w:r>
      </w:hyperlink>
    </w:p>
    <w:p>
      <w:pPr>
        <w:numPr>
          <w:ilvl w:val="0"/>
          <w:numId w:val="1"/>
        </w:numPr>
      </w:pPr>
      <w:r>
        <w:rPr/>
        <w:t xml:space="preserve">Farsang, Andrea; Reisch, Lucia A.; Temmes, Armi</w:t>
      </w:r>
      <w:r>
        <w:rPr/>
        <w:t xml:space="preserve"> et al.</w:t>
      </w:r>
      <w:r>
        <w:rPr/>
        <w:t xml:space="preserve">: </w:t>
      </w:r>
      <w:r>
        <w:rPr/>
        <w:t xml:space="preserve">Final Comparative Assessment Report. Deliverable 4.3 for GLOBAL VALUE. </w:t>
      </w:r>
      <w:r>
        <w:rPr/>
        <w:t xml:space="preserve">In: </w:t>
      </w:r>
      <w:r>
        <w:rPr/>
        <w:t xml:space="preserve">2017</w:t>
      </w:r>
      <w:r>
        <w:rPr/>
        <w:t xml:space="preserve"/>
      </w:r>
      <w:r>
        <w:rPr/>
        <w:t xml:space="preserve"> </w:t>
      </w:r>
      <w:hyperlink r:id="rId150" w:history="1">
        <w:r>
          <w:rPr>
            <w:color w:val="0000FF"/>
            <w:sz w:val="24"/>
            <w:szCs w:val="24"/>
          </w:rPr>
          <w:t xml:space="preserve">∞</w:t>
        </w:r>
      </w:hyperlink>
    </w:p>
    <w:p>
      <w:pPr>
        <w:numPr>
          <w:ilvl w:val="0"/>
          <w:numId w:val="1"/>
        </w:numPr>
      </w:pPr>
      <w:r>
        <w:rPr/>
        <w:t xml:space="preserve">Farsang, Andrea; Reisch, Lucia A.; Temmes, Armi</w:t>
      </w:r>
      <w:r>
        <w:rPr/>
        <w:t xml:space="preserve"> et al.</w:t>
      </w:r>
      <w:r>
        <w:rPr/>
        <w:t xml:space="preserve">: </w:t>
      </w:r>
      <w:r>
        <w:rPr/>
        <w:t xml:space="preserve">GLOBAL VALUE: Assessing the Impacts of Multinational Corporations on GLOBAL Development and VALUE Creation. </w:t>
      </w:r>
      <w:r>
        <w:rPr/>
        <w:t xml:space="preserve">In: </w:t>
      </w:r>
      <w:r>
        <w:rPr/>
        <w:t xml:space="preserve">2017</w:t>
      </w:r>
      <w:r>
        <w:rPr/>
        <w:t xml:space="preserve"/>
      </w:r>
      <w:r>
        <w:rPr/>
        <w:t xml:space="preserve"> </w:t>
      </w:r>
      <w:hyperlink r:id="rId151"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the application of the ecological model in subsamples. On behalf of the I.Family consortium. </w:t>
      </w:r>
      <w:r>
        <w:rPr/>
        <w:t xml:space="preserve">In: </w:t>
      </w:r>
      <w:r>
        <w:rPr/>
        <w:t xml:space="preserve">2017</w:t>
      </w:r>
      <w:r>
        <w:rPr/>
        <w:t xml:space="preserve"/>
      </w:r>
      <w:r>
        <w:rPr/>
        <w:t xml:space="preserve"> </w:t>
      </w:r>
      <w:hyperlink r:id="rId152" w:history="1">
        <w:r>
          <w:rPr>
            <w:color w:val="0000FF"/>
            <w:sz w:val="24"/>
            <w:szCs w:val="24"/>
          </w:rPr>
          <w:t xml:space="preserve">∞</w:t>
        </w:r>
      </w:hyperlink>
    </w:p>
    <w:p>
      <w:pPr>
        <w:numPr>
          <w:ilvl w:val="0"/>
          <w:numId w:val="1"/>
        </w:numPr>
      </w:pPr>
      <w:r>
        <w:rPr/>
        <w:t xml:space="preserve">Temmes, Armi; Wiman, Adele; Farsang, Andrea</w:t>
      </w:r>
      <w:r>
        <w:rPr/>
        <w:t xml:space="preserve"> et al.</w:t>
      </w:r>
      <w:r>
        <w:rPr/>
        <w:t xml:space="preserve">: </w:t>
      </w:r>
      <w:r>
        <w:rPr/>
        <w:t xml:space="preserve">The Natural Capital Protocol - a GLOBAL VALUE tool showcase. </w:t>
      </w:r>
      <w:r>
        <w:rPr/>
        <w:t xml:space="preserve">In: </w:t>
      </w:r>
      <w:r>
        <w:rPr/>
        <w:t xml:space="preserve">2017</w:t>
      </w:r>
      <w:r>
        <w:rPr/>
        <w:t xml:space="preserve"/>
      </w:r>
      <w:r>
        <w:rPr/>
        <w:t xml:space="preserve"> </w:t>
      </w:r>
      <w:hyperlink r:id="rId153" w:history="1">
        <w:r>
          <w:rPr>
            <w:color w:val="0000FF"/>
            <w:sz w:val="24"/>
            <w:szCs w:val="24"/>
          </w:rPr>
          <w:t xml:space="preserve">∞</w:t>
        </w:r>
      </w:hyperlink>
    </w:p>
    <w:p>
      <w:pPr>
        <w:numPr>
          <w:ilvl w:val="0"/>
          <w:numId w:val="1"/>
        </w:numPr>
      </w:pPr>
      <w:r>
        <w:rPr/>
        <w:t xml:space="preserve">Wiman, Adele; Temmes, Armi; Farsang, Andrea</w:t>
      </w:r>
      <w:r>
        <w:rPr/>
        <w:t xml:space="preserve"> et al.</w:t>
      </w:r>
      <w:r>
        <w:rPr/>
        <w:t xml:space="preserve">: </w:t>
      </w:r>
      <w:r>
        <w:rPr/>
        <w:t xml:space="preserve">The (Quick) Human Rights Compliance Assessment - A GLOBAL VALUE tool showcase. </w:t>
      </w:r>
      <w:r>
        <w:rPr/>
        <w:t xml:space="preserve">In: </w:t>
      </w:r>
      <w:r>
        <w:rPr/>
        <w:t xml:space="preserve">2017</w:t>
      </w:r>
      <w:r>
        <w:rPr/>
        <w:t xml:space="preserve"/>
      </w:r>
      <w:r>
        <w:rPr/>
        <w:t xml:space="preserve"> </w:t>
      </w:r>
      <w:hyperlink r:id="rId154" w:history="1">
        <w:r>
          <w:rPr>
            <w:color w:val="0000FF"/>
            <w:sz w:val="24"/>
            <w:szCs w:val="24"/>
          </w:rPr>
          <w:t xml:space="preserve">∞</w:t>
        </w:r>
      </w:hyperlink>
    </w:p>
    <w:p>
      <w:pPr>
        <w:numPr>
          <w:ilvl w:val="0"/>
          <w:numId w:val="1"/>
        </w:numPr>
      </w:pPr>
      <w:r>
        <w:rPr/>
        <w:t xml:space="preserve">Bogl, Leonie H.; Silventoinen, Karri; Hebestreit, Antje</w:t>
      </w:r>
      <w:r>
        <w:rPr/>
        <w:t xml:space="preserve"> et al.</w:t>
      </w:r>
      <w:r>
        <w:rPr/>
        <w:t xml:space="preserve">: </w:t>
      </w:r>
      <w:r>
        <w:rPr/>
        <w:t xml:space="preserve">Manuscript on changing familial influence between childhood and adolescence and changes in nutritional traits during the same period. </w:t>
      </w:r>
      <w:r>
        <w:rPr/>
        <w:t xml:space="preserve">In: </w:t>
      </w:r>
      <w:r>
        <w:rPr/>
        <w:t xml:space="preserve">2016</w:t>
      </w:r>
      <w:r>
        <w:rPr/>
        <w:t xml:space="preserve"/>
      </w:r>
      <w:r>
        <w:rPr/>
        <w:t xml:space="preserve"> </w:t>
      </w:r>
      <w:hyperlink r:id="rId155" w:history="1">
        <w:r>
          <w:rPr>
            <w:color w:val="0000FF"/>
            <w:sz w:val="24"/>
            <w:szCs w:val="24"/>
          </w:rPr>
          <w:t xml:space="preserve">∞</w:t>
        </w:r>
      </w:hyperlink>
    </w:p>
    <w:p>
      <w:pPr>
        <w:numPr>
          <w:ilvl w:val="0"/>
          <w:numId w:val="1"/>
        </w:numPr>
      </w:pPr>
      <w:r>
        <w:rPr/>
        <w:t xml:space="preserve">Gwozdz, Wencke; Reisch, Lucia A.; Williams, Garrath</w:t>
      </w:r>
      <w:r>
        <w:rPr/>
        <w:t xml:space="preserve">: </w:t>
      </w:r>
      <w:r>
        <w:rPr/>
        <w:t xml:space="preserve">Short report on designed health marketing strategies. </w:t>
      </w:r>
      <w:r>
        <w:rPr/>
        <w:t xml:space="preserve">In: </w:t>
      </w:r>
      <w:r>
        <w:rPr/>
        <w:t xml:space="preserve">2016</w:t>
      </w:r>
      <w:r>
        <w:rPr/>
        <w:t xml:space="preserve"/>
      </w:r>
      <w:r>
        <w:rPr/>
        <w:t xml:space="preserve"> </w:t>
      </w:r>
      <w:hyperlink r:id="rId156" w:history="1">
        <w:r>
          <w:rPr>
            <w:color w:val="0000FF"/>
            <w:sz w:val="24"/>
            <w:szCs w:val="24"/>
          </w:rPr>
          <w:t xml:space="preserve">∞</w:t>
        </w:r>
      </w:hyperlink>
    </w:p>
    <w:p>
      <w:pPr>
        <w:numPr>
          <w:ilvl w:val="0"/>
          <w:numId w:val="1"/>
        </w:numPr>
      </w:pPr>
      <w:r>
        <w:rPr/>
        <w:t xml:space="preserve">Nie, Peng; Gwozdz, Wencke; Reisch, Lucia A.</w:t>
      </w:r>
      <w:r>
        <w:rPr/>
        <w:t xml:space="preserve">: </w:t>
      </w:r>
      <w:r>
        <w:rPr/>
        <w:t xml:space="preserve">Report on societal-cultural norms and values. </w:t>
      </w:r>
      <w:r>
        <w:rPr/>
        <w:t xml:space="preserve">In: </w:t>
      </w:r>
      <w:r>
        <w:rPr/>
        <w:t xml:space="preserve">2016</w:t>
      </w:r>
      <w:r>
        <w:rPr/>
        <w:t xml:space="preserve"/>
      </w:r>
      <w:r>
        <w:rPr/>
        <w:t xml:space="preserve"> </w:t>
      </w:r>
      <w:hyperlink r:id="rId157" w:history="1">
        <w:r>
          <w:rPr>
            <w:color w:val="0000FF"/>
            <w:sz w:val="24"/>
            <w:szCs w:val="24"/>
          </w:rPr>
          <w:t xml:space="preserve">∞</w:t>
        </w:r>
      </w:hyperlink>
    </w:p>
    <w:p>
      <w:pPr>
        <w:numPr>
          <w:ilvl w:val="0"/>
          <w:numId w:val="1"/>
        </w:numPr>
      </w:pPr>
      <w:r>
        <w:rPr/>
        <w:t xml:space="preserve">Oehler, Andreas; Reisch, Lucia A.</w:t>
      </w:r>
      <w:r>
        <w:rPr/>
        <w:t xml:space="preserve">: </w:t>
      </w:r>
      <w:r>
        <w:rPr/>
        <w:t xml:space="preserve">Verbraucherleitbild: Differenzieren, nicht diskriminieren. Veröffentlichungen des Sachverständigenrats für Verbraucherfragen. </w:t>
      </w:r>
      <w:r>
        <w:rPr/>
        <w:t xml:space="preserve">In: </w:t>
      </w:r>
      <w:r>
        <w:rPr/>
        <w:t xml:space="preserve">2016</w:t>
      </w:r>
      <w:r>
        <w:rPr/>
        <w:t xml:space="preserve"/>
      </w:r>
      <w:r>
        <w:rPr/>
        <w:t xml:space="preserve"> </w:t>
      </w:r>
      <w:hyperlink r:id="rId158"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Executive Summaries of Briefing Papers. </w:t>
      </w:r>
      <w:r>
        <w:rPr/>
        <w:t xml:space="preserve">In: </w:t>
      </w:r>
      <w:r>
        <w:rPr/>
        <w:t xml:space="preserve">2016</w:t>
      </w:r>
      <w:r>
        <w:rPr/>
        <w:t xml:space="preserve"/>
      </w:r>
      <w:r>
        <w:rPr/>
        <w:t xml:space="preserve"> </w:t>
      </w:r>
      <w:hyperlink r:id="rId159" w:history="1">
        <w:r>
          <w:rPr>
            <w:color w:val="0000FF"/>
            <w:sz w:val="24"/>
            <w:szCs w:val="24"/>
          </w:rPr>
          <w:t xml:space="preserve">∞</w:t>
        </w:r>
      </w:hyperlink>
    </w:p>
    <w:p>
      <w:pPr>
        <w:numPr>
          <w:ilvl w:val="0"/>
          <w:numId w:val="1"/>
        </w:numPr>
      </w:pPr>
      <w:r>
        <w:rPr/>
        <w:t xml:space="preserve">Reisch, Lucia A.; Büchel, Daniela; Joost, Gesche</w:t>
      </w:r>
      <w:r>
        <w:rPr/>
        <w:t xml:space="preserve"> et al.</w:t>
      </w:r>
      <w:r>
        <w:rPr/>
        <w:t xml:space="preserve">: </w:t>
      </w:r>
      <w:r>
        <w:rPr/>
        <w:t xml:space="preserve">Digitale Welt und Handel. Verbraucher im personalisierten Online-Handel. </w:t>
      </w:r>
      <w:r>
        <w:rPr/>
        <w:t xml:space="preserve">In: </w:t>
      </w:r>
      <w:r>
        <w:rPr/>
        <w:t xml:space="preserve">2016</w:t>
      </w:r>
      <w:r>
        <w:rPr/>
        <w:t xml:space="preserve"/>
      </w:r>
      <w:r>
        <w:rPr/>
        <w:t xml:space="preserve"> </w:t>
      </w:r>
      <w:hyperlink r:id="rId160" w:history="1">
        <w:r>
          <w:rPr>
            <w:color w:val="0000FF"/>
            <w:sz w:val="24"/>
            <w:szCs w:val="24"/>
          </w:rPr>
          <w:t xml:space="preserve">∞</w:t>
        </w:r>
      </w:hyperlink>
    </w:p>
    <w:p>
      <w:pPr>
        <w:numPr>
          <w:ilvl w:val="0"/>
          <w:numId w:val="1"/>
        </w:numPr>
      </w:pPr>
      <w:r>
        <w:rPr/>
        <w:t xml:space="preserve">Reisch, Lucia A.; Cohen, Maurie J.; Thøgersen, John B.</w:t>
      </w:r>
      <w:r>
        <w:rPr/>
        <w:t xml:space="preserve"> et al.</w:t>
      </w:r>
      <w:r>
        <w:rPr/>
        <w:t xml:space="preserve">: </w:t>
      </w:r>
      <w:r>
        <w:rPr/>
        <w:t xml:space="preserve">Sustainable consumption: Research challenges. </w:t>
      </w:r>
      <w:r>
        <w:rPr/>
        <w:t xml:space="preserve">In: </w:t>
      </w:r>
      <w:r>
        <w:rPr/>
        <w:t xml:space="preserve">2016</w:t>
      </w:r>
      <w:r>
        <w:rPr/>
        <w:t xml:space="preserve"/>
      </w:r>
      <w:r>
        <w:rPr/>
        <w:t xml:space="preserve"> </w:t>
      </w:r>
      <w:hyperlink r:id="rId161" w:history="1">
        <w:r>
          <w:rPr>
            <w:color w:val="0000FF"/>
            <w:sz w:val="24"/>
            <w:szCs w:val="24"/>
          </w:rPr>
          <w:t xml:space="preserve">∞</w:t>
        </w:r>
      </w:hyperlink>
    </w:p>
    <w:p>
      <w:pPr>
        <w:numPr>
          <w:ilvl w:val="0"/>
          <w:numId w:val="1"/>
        </w:numPr>
      </w:pPr>
      <w:r>
        <w:rPr/>
        <w:t xml:space="preserve">Reisch, Lucia A.; Gwozdz, Wencke; Rito, Ana</w:t>
      </w:r>
      <w:r>
        <w:rPr/>
        <w:t xml:space="preserve"> et al.</w:t>
      </w:r>
      <w:r>
        <w:rPr/>
        <w:t xml:space="preserve">: </w:t>
      </w:r>
      <w:r>
        <w:rPr/>
        <w:t xml:space="preserve">Cross-cultural comparison of systems of provision in the food sector. </w:t>
      </w:r>
      <w:r>
        <w:rPr/>
        <w:t xml:space="preserve">In: </w:t>
      </w:r>
      <w:r>
        <w:rPr/>
        <w:t xml:space="preserve">2016</w:t>
      </w:r>
      <w:r>
        <w:rPr/>
        <w:t xml:space="preserve"/>
      </w:r>
      <w:r>
        <w:rPr/>
        <w:t xml:space="preserve"> </w:t>
      </w:r>
      <w:hyperlink r:id="rId162" w:history="1">
        <w:r>
          <w:rPr>
            <w:color w:val="0000FF"/>
            <w:sz w:val="24"/>
            <w:szCs w:val="24"/>
          </w:rPr>
          <w:t xml:space="preserve">∞</w:t>
        </w:r>
      </w:hyperlink>
    </w:p>
    <w:p>
      <w:pPr>
        <w:numPr>
          <w:ilvl w:val="0"/>
          <w:numId w:val="1"/>
        </w:numPr>
      </w:pPr>
      <w:r>
        <w:rPr/>
        <w:t xml:space="preserve">Reisch, Lucia A.; Roed Nielsen, Kristian; Watson, Rosina</w:t>
      </w:r>
      <w:r>
        <w:rPr/>
        <w:t xml:space="preserve"> et al.</w:t>
      </w:r>
      <w:r>
        <w:rPr/>
        <w:t xml:space="preserve">: </w:t>
      </w:r>
      <w:r>
        <w:rPr/>
        <w:t xml:space="preserve">Designing policy for sustainable user innovation and entrepreneurship. </w:t>
      </w:r>
      <w:r>
        <w:rPr/>
        <w:t xml:space="preserve">In: </w:t>
      </w:r>
      <w:r>
        <w:rPr/>
        <w:t xml:space="preserve">2016</w:t>
      </w:r>
      <w:r>
        <w:rPr/>
        <w:t xml:space="preserve"/>
      </w:r>
      <w:r>
        <w:rPr/>
        <w:t xml:space="preserve"> </w:t>
      </w:r>
      <w:hyperlink r:id="rId163" w:history="1">
        <w:r>
          <w:rPr>
            <w:color w:val="0000FF"/>
            <w:sz w:val="24"/>
            <w:szCs w:val="24"/>
          </w:rPr>
          <w:t xml:space="preserve">∞</w:t>
        </w:r>
      </w:hyperlink>
    </w:p>
    <w:p>
      <w:pPr>
        <w:numPr>
          <w:ilvl w:val="0"/>
          <w:numId w:val="1"/>
        </w:numPr>
      </w:pPr>
      <w:r>
        <w:rPr/>
        <w:t xml:space="preserve">Rito, Ana; Gwozdz, Wencke; Reisch, Lucia A.</w:t>
      </w:r>
      <w:r>
        <w:rPr/>
        <w:t xml:space="preserve">: </w:t>
      </w:r>
      <w:r>
        <w:rPr/>
        <w:t xml:space="preserve">Overview of regulatory framework on food marketing towards children in the I.Family countries. </w:t>
      </w:r>
      <w:r>
        <w:rPr/>
        <w:t xml:space="preserve">In: </w:t>
      </w:r>
      <w:r>
        <w:rPr/>
        <w:t xml:space="preserve">2016</w:t>
      </w:r>
      <w:r>
        <w:rPr/>
        <w:t xml:space="preserve"/>
      </w:r>
      <w:r>
        <w:rPr/>
        <w:t xml:space="preserve"> </w:t>
      </w:r>
      <w:hyperlink r:id="rId164" w:history="1">
        <w:r>
          <w:rPr>
            <w:color w:val="0000FF"/>
            <w:sz w:val="24"/>
            <w:szCs w:val="24"/>
          </w:rPr>
          <w:t xml:space="preserve">∞</w:t>
        </w:r>
      </w:hyperlink>
    </w:p>
    <w:p>
      <w:pPr>
        <w:numPr>
          <w:ilvl w:val="0"/>
          <w:numId w:val="1"/>
        </w:numPr>
      </w:pPr>
      <w:r>
        <w:rPr/>
        <w:t xml:space="preserve">Thorn, Christian; Diels, Jana; Reisch, Lucia A.</w:t>
      </w:r>
      <w:r>
        <w:rPr/>
        <w:t xml:space="preserve"> et al.</w:t>
      </w:r>
      <w:r>
        <w:rPr/>
        <w:t xml:space="preserve">: </w:t>
      </w:r>
      <w:r>
        <w:rPr/>
        <w:t xml:space="preserve">Nudge-Ansätze beim nachhaltigen Konsum: Ermittlung und Entwicklung von Maßnahmen zum „Anstoßen“ nachhaltiger Konsummuster. </w:t>
      </w:r>
      <w:r>
        <w:rPr/>
        <w:t xml:space="preserve">In: </w:t>
      </w:r>
      <w:r>
        <w:rPr/>
        <w:t xml:space="preserve">2016</w:t>
      </w:r>
      <w:r>
        <w:rPr/>
        <w:t xml:space="preserve"/>
      </w:r>
      <w:r>
        <w:rPr/>
        <w:t xml:space="preserve"> </w:t>
      </w:r>
      <w:hyperlink r:id="rId165" w:history="1">
        <w:r>
          <w:rPr>
            <w:color w:val="0000FF"/>
            <w:sz w:val="24"/>
            <w:szCs w:val="24"/>
          </w:rPr>
          <w:t xml:space="preserve">∞</w:t>
        </w:r>
      </w:hyperlink>
    </w:p>
    <w:p>
      <w:pPr>
        <w:numPr>
          <w:ilvl w:val="0"/>
          <w:numId w:val="1"/>
        </w:numPr>
      </w:pPr>
      <w:r>
        <w:rPr/>
        <w:t xml:space="preserve">Varga, Liz; Adams, Gemma; Verbong, Geert</w:t>
      </w:r>
      <w:r>
        <w:rPr/>
        <w:t xml:space="preserve"> et al.</w:t>
      </w:r>
      <w:r>
        <w:rPr/>
        <w:t xml:space="preserve">: </w:t>
      </w:r>
      <w:r>
        <w:rPr/>
        <w:t xml:space="preserve">The behaviour of the user entrepreneur as a key ‘system changer’ in future scenarios. </w:t>
      </w:r>
      <w:r>
        <w:rPr/>
        <w:t xml:space="preserve">In: </w:t>
      </w:r>
      <w:r>
        <w:rPr/>
        <w:t xml:space="preserve">2016</w:t>
      </w:r>
      <w:r>
        <w:rPr/>
        <w:t xml:space="preserve"/>
      </w:r>
      <w:r>
        <w:rPr/>
        <w:t xml:space="preserve"> </w:t>
      </w:r>
      <w:hyperlink r:id="rId166" w:history="1">
        <w:r>
          <w:rPr>
            <w:color w:val="0000FF"/>
            <w:sz w:val="24"/>
            <w:szCs w:val="24"/>
          </w:rPr>
          <w:t xml:space="preserve">∞</w:t>
        </w:r>
      </w:hyperlink>
    </w:p>
    <w:p>
      <w:pPr/>
      <w:r>
        <w:rPr>
          <w:rFonts w:ascii="arial" w:hAnsi="arial" w:eastAsia="arial" w:cs="arial"/>
          <w:sz w:val="24"/>
          <w:szCs w:val="24"/>
          <w:b w:val="1"/>
          <w:bCs w:val="1"/>
        </w:rPr>
        <w:t xml:space="preserve">Conference speech / publication</w:t>
      </w:r>
      <w:br/>
    </w:p>
    <w:p>
      <w:pPr>
        <w:numPr>
          <w:ilvl w:val="0"/>
          <w:numId w:val="1"/>
        </w:numPr>
      </w:pPr>
      <w:r>
        <w:rPr/>
        <w:t xml:space="preserve">Ayala-Marín, Alelí M.; De Miguel-Etayo, Pilar; Santabárbara, Javier</w:t>
      </w:r>
      <w:r>
        <w:rPr/>
        <w:t xml:space="preserve"> et al.</w:t>
      </w:r>
      <w:r>
        <w:rPr/>
        <w:t xml:space="preserve"> (2020):</w:t>
      </w:r>
      <w:r>
        <w:rPr/>
        <w:t xml:space="preserve"> Parental unemployment associated with the lack of the effectiveness of a children obesity prevention program: Results from the IDEFICS study. </w:t>
      </w:r>
      <w:r>
        <w:rPr/>
        <w:t xml:space="preserve"> </w:t>
      </w:r>
      <w:hyperlink r:id="rId167" w:history="1">
        <w:r>
          <w:rPr>
            <w:color w:val="0000FF"/>
            <w:sz w:val="24"/>
            <w:szCs w:val="24"/>
          </w:rPr>
          <w:t xml:space="preserve">∞</w:t>
        </w:r>
      </w:hyperlink>
    </w:p>
    <w:p>
      <w:pPr>
        <w:numPr>
          <w:ilvl w:val="0"/>
          <w:numId w:val="1"/>
        </w:numPr>
      </w:pPr>
      <w:r>
        <w:rPr/>
        <w:t xml:space="preserve">Ayala-Marín, Alelí M.; De Miguel-Etayo, Pilar; Williams, Garrath</w:t>
      </w:r>
      <w:r>
        <w:rPr/>
        <w:t xml:space="preserve"> et al.</w:t>
      </w:r>
      <w:r>
        <w:rPr/>
        <w:t xml:space="preserve"> (2020):</w:t>
      </w:r>
      <w:r>
        <w:rPr/>
        <w:t xml:space="preserve"> Association between social vulnerability and the strengthening of the parent-child relationship in a childhood obesity prevention program: Results from the IDEFICS study. </w:t>
      </w:r>
      <w:r>
        <w:rPr/>
        <w:t xml:space="preserve"> </w:t>
      </w:r>
      <w:hyperlink r:id="rId168" w:history="1">
        <w:r>
          <w:rPr>
            <w:color w:val="0000FF"/>
            <w:sz w:val="24"/>
            <w:szCs w:val="24"/>
          </w:rPr>
          <w:t xml:space="preserve">∞</w:t>
        </w:r>
      </w:hyperlink>
    </w:p>
    <w:p>
      <w:pPr>
        <w:numPr>
          <w:ilvl w:val="0"/>
          <w:numId w:val="1"/>
        </w:numPr>
      </w:pPr>
      <w:r>
        <w:rPr/>
        <w:t xml:space="preserve">Meier, Johanna; Andor, Mark; Doebbe, Friederike C.</w:t>
      </w:r>
      <w:r>
        <w:rPr/>
        <w:t xml:space="preserve"> et al.</w:t>
      </w:r>
      <w:r>
        <w:rPr/>
        <w:t xml:space="preserve"> (2020):</w:t>
      </w:r>
      <w:r>
        <w:rPr/>
        <w:t xml:space="preserve"> Defaults to reduce meat consumption? A systematic review. </w:t>
      </w:r>
      <w:r>
        <w:rPr/>
        <w:t xml:space="preserve"> </w:t>
      </w:r>
      <w:hyperlink r:id="rId169" w:history="1">
        <w:r>
          <w:rPr>
            <w:color w:val="0000FF"/>
            <w:sz w:val="24"/>
            <w:szCs w:val="24"/>
          </w:rPr>
          <w:t xml:space="preserve">∞</w:t>
        </w:r>
      </w:hyperlink>
    </w:p>
    <w:p>
      <w:pPr>
        <w:numPr>
          <w:ilvl w:val="0"/>
          <w:numId w:val="1"/>
        </w:numPr>
      </w:pPr>
      <w:r>
        <w:rPr/>
        <w:t xml:space="preserve">Mera, Christine E.; Wilson, Hugh; Adams, Richard</w:t>
      </w:r>
      <w:r>
        <w:rPr/>
        <w:t xml:space="preserve"> et al.</w:t>
      </w:r>
      <w:r>
        <w:rPr/>
        <w:t xml:space="preserve"> (2020):</w:t>
      </w:r>
      <w:r>
        <w:rPr/>
        <w:t xml:space="preserve"> Sustainable Entrepreneurship as a Community of Practice. </w:t>
      </w:r>
      <w:r>
        <w:rPr/>
        <w:t xml:space="preserve"> </w:t>
      </w:r>
      <w:hyperlink r:id="rId170" w:history="1">
        <w:r>
          <w:rPr>
            <w:color w:val="0000FF"/>
            <w:sz w:val="24"/>
            <w:szCs w:val="24"/>
          </w:rPr>
          <w:t xml:space="preserve">∞</w:t>
        </w:r>
      </w:hyperlink>
    </w:p>
    <w:p>
      <w:pPr>
        <w:numPr>
          <w:ilvl w:val="0"/>
          <w:numId w:val="1"/>
        </w:numPr>
      </w:pPr>
      <w:r>
        <w:rPr/>
        <w:t xml:space="preserve">Reisch, Lucia A.</w:t>
      </w:r>
      <w:r>
        <w:rPr/>
        <w:t xml:space="preserve"> (2020):</w:t>
      </w:r>
      <w:r>
        <w:rPr/>
        <w:t xml:space="preserve"> Nudging – hell und dunkel. </w:t>
      </w:r>
      <w:r>
        <w:rPr/>
        <w:t xml:space="preserve"> </w:t>
      </w:r>
      <w:hyperlink r:id="rId171" w:history="1">
        <w:r>
          <w:rPr>
            <w:color w:val="0000FF"/>
            <w:sz w:val="24"/>
            <w:szCs w:val="24"/>
          </w:rPr>
          <w:t xml:space="preserve">∞</w:t>
        </w:r>
      </w:hyperlink>
    </w:p>
    <w:p>
      <w:pPr>
        <w:numPr>
          <w:ilvl w:val="0"/>
          <w:numId w:val="1"/>
        </w:numPr>
      </w:pPr>
      <w:r>
        <w:rPr/>
        <w:t xml:space="preserve">Reisch, Lucia A.</w:t>
      </w:r>
      <w:r>
        <w:rPr/>
        <w:t xml:space="preserve"> (2020):</w:t>
      </w:r>
      <w:r>
        <w:rPr/>
        <w:t xml:space="preserve"> Consumo y producción responsible. </w:t>
      </w:r>
      <w:r>
        <w:rPr/>
        <w:t xml:space="preserve"> </w:t>
      </w:r>
      <w:hyperlink r:id="rId172" w:history="1">
        <w:r>
          <w:rPr>
            <w:color w:val="0000FF"/>
            <w:sz w:val="24"/>
            <w:szCs w:val="24"/>
          </w:rPr>
          <w:t xml:space="preserve">∞</w:t>
        </w:r>
      </w:hyperlink>
    </w:p>
    <w:p>
      <w:pPr>
        <w:numPr>
          <w:ilvl w:val="0"/>
          <w:numId w:val="1"/>
        </w:numPr>
      </w:pPr>
      <w:r>
        <w:rPr/>
        <w:t xml:space="preserve">Reisch, Lucia A.</w:t>
      </w:r>
      <w:r>
        <w:rPr/>
        <w:t xml:space="preserve"> (2020):</w:t>
      </w:r>
      <w:r>
        <w:rPr/>
        <w:t xml:space="preserve"> Policy making for sustainable consumption – What works?. </w:t>
      </w:r>
      <w:r>
        <w:rPr/>
        <w:t xml:space="preserve"> </w:t>
      </w:r>
      <w:hyperlink r:id="rId173" w:history="1">
        <w:r>
          <w:rPr>
            <w:color w:val="0000FF"/>
            <w:sz w:val="24"/>
            <w:szCs w:val="24"/>
          </w:rPr>
          <w:t xml:space="preserve">∞</w:t>
        </w:r>
      </w:hyperlink>
    </w:p>
    <w:p>
      <w:pPr>
        <w:numPr>
          <w:ilvl w:val="0"/>
          <w:numId w:val="1"/>
        </w:numPr>
      </w:pPr>
      <w:r>
        <w:rPr/>
        <w:t xml:space="preserve">Reisch, Lucia A.</w:t>
      </w:r>
      <w:r>
        <w:rPr/>
        <w:t xml:space="preserve"> (2020):</w:t>
      </w:r>
      <w:r>
        <w:rPr/>
        <w:t xml:space="preserve"> Der Klimawandel ist hier.. </w:t>
      </w:r>
      <w:r>
        <w:rPr/>
        <w:t xml:space="preserve"> </w:t>
      </w:r>
      <w:hyperlink r:id="rId174" w:history="1">
        <w:r>
          <w:rPr>
            <w:color w:val="0000FF"/>
            <w:sz w:val="24"/>
            <w:szCs w:val="24"/>
          </w:rPr>
          <w:t xml:space="preserve">∞</w:t>
        </w:r>
      </w:hyperlink>
    </w:p>
    <w:p>
      <w:pPr>
        <w:numPr>
          <w:ilvl w:val="0"/>
          <w:numId w:val="1"/>
        </w:numPr>
      </w:pPr>
      <w:r>
        <w:rPr/>
        <w:t xml:space="preserve">Reisch, Lucia A.</w:t>
      </w:r>
      <w:r>
        <w:rPr/>
        <w:t xml:space="preserve"> (2020):</w:t>
      </w:r>
      <w:r>
        <w:rPr/>
        <w:t xml:space="preserve"> Nudge for Good? Sollte man Konsumenten ‘anstupsen’?. </w:t>
      </w:r>
      <w:r>
        <w:rPr/>
        <w:t xml:space="preserve"> </w:t>
      </w:r>
      <w:hyperlink r:id="rId175" w:history="1">
        <w:r>
          <w:rPr>
            <w:color w:val="0000FF"/>
            <w:sz w:val="24"/>
            <w:szCs w:val="24"/>
          </w:rPr>
          <w:t xml:space="preserve">∞</w:t>
        </w:r>
      </w:hyperlink>
    </w:p>
    <w:p>
      <w:pPr>
        <w:numPr>
          <w:ilvl w:val="0"/>
          <w:numId w:val="1"/>
        </w:numPr>
      </w:pPr>
      <w:r>
        <w:rPr/>
        <w:t xml:space="preserve">Reisch, Lucia A.</w:t>
      </w:r>
      <w:r>
        <w:rPr/>
        <w:t xml:space="preserve"> (2020):</w:t>
      </w:r>
      <w:r>
        <w:rPr/>
        <w:t xml:space="preserve"> Ansätze zur Förderung des umweltschonenden Konsums – Fokus Stickstoffreduktion. </w:t>
      </w:r>
      <w:r>
        <w:rPr/>
        <w:t xml:space="preserve"> </w:t>
      </w:r>
      <w:hyperlink r:id="rId176" w:history="1">
        <w:r>
          <w:rPr>
            <w:color w:val="0000FF"/>
            <w:sz w:val="24"/>
            <w:szCs w:val="24"/>
          </w:rPr>
          <w:t xml:space="preserve">∞</w:t>
        </w:r>
      </w:hyperlink>
    </w:p>
    <w:p>
      <w:pPr>
        <w:numPr>
          <w:ilvl w:val="0"/>
          <w:numId w:val="1"/>
        </w:numPr>
      </w:pPr>
      <w:r>
        <w:rPr/>
        <w:t xml:space="preserve">Sina, Elida; Buck, Christoph; Eiben, Gabriele</w:t>
      </w:r>
      <w:r>
        <w:rPr/>
        <w:t xml:space="preserve"> et al.</w:t>
      </w:r>
      <w:r>
        <w:rPr/>
        <w:t xml:space="preserve"> (2020):</w:t>
      </w:r>
      <w:r>
        <w:rPr/>
        <w:t xml:space="preserve"> Media use and metabolic syndrome and its components in European children and adolescents – Results from the I.Family Study. </w:t>
      </w:r>
      <w:r>
        <w:rPr/>
        <w:t xml:space="preserve"> </w:t>
      </w:r>
      <w:hyperlink r:id="rId177" w:history="1">
        <w:r>
          <w:rPr>
            <w:color w:val="0000FF"/>
            <w:sz w:val="24"/>
            <w:szCs w:val="24"/>
          </w:rPr>
          <w:t xml:space="preserve">∞</w:t>
        </w:r>
      </w:hyperlink>
    </w:p>
    <w:p>
      <w:pPr>
        <w:numPr>
          <w:ilvl w:val="0"/>
          <w:numId w:val="1"/>
        </w:numPr>
      </w:pPr>
      <w:r>
        <w:rPr/>
        <w:t xml:space="preserve">Gier, Nadine; Krampe, Caspar; Reisch, Lucia A.</w:t>
      </w:r>
      <w:r>
        <w:rPr/>
        <w:t xml:space="preserve"> et al.</w:t>
      </w:r>
      <w:r>
        <w:rPr/>
        <w:t xml:space="preserve"> (2019):</w:t>
      </w:r>
      <w:r>
        <w:rPr/>
        <w:t xml:space="preserve"> Behavioural insights for sustainable consumption. </w:t>
      </w:r>
      <w:r>
        <w:rPr/>
        <w:t xml:space="preserve"> </w:t>
      </w:r>
      <w:hyperlink r:id="rId178" w:history="1">
        <w:r>
          <w:rPr>
            <w:color w:val="0000FF"/>
            <w:sz w:val="24"/>
            <w:szCs w:val="24"/>
          </w:rPr>
          <w:t xml:space="preserve">∞</w:t>
        </w:r>
      </w:hyperlink>
    </w:p>
    <w:p>
      <w:pPr>
        <w:numPr>
          <w:ilvl w:val="0"/>
          <w:numId w:val="1"/>
        </w:numPr>
      </w:pPr>
      <w:r>
        <w:rPr/>
        <w:t xml:space="preserve">Gier, Nadine; Krampe, Caspar; Reisch, Lucia A.</w:t>
      </w:r>
      <w:r>
        <w:rPr/>
        <w:t xml:space="preserve"> et al.</w:t>
      </w:r>
      <w:r>
        <w:rPr/>
        <w:t xml:space="preserve"> (2019):</w:t>
      </w:r>
      <w:r>
        <w:rPr/>
        <w:t xml:space="preserve"> Besser statt mehr! Vom Daten-DIY zur “Verbraucherinformatik”. </w:t>
      </w:r>
      <w:r>
        <w:rPr/>
        <w:t xml:space="preserve"> </w:t>
      </w:r>
      <w:hyperlink r:id="rId179" w:history="1">
        <w:r>
          <w:rPr>
            <w:color w:val="0000FF"/>
            <w:sz w:val="24"/>
            <w:szCs w:val="24"/>
          </w:rPr>
          <w:t xml:space="preserve">∞</w:t>
        </w:r>
      </w:hyperlink>
    </w:p>
    <w:p>
      <w:pPr>
        <w:numPr>
          <w:ilvl w:val="0"/>
          <w:numId w:val="1"/>
        </w:numPr>
      </w:pPr>
      <w:r>
        <w:rPr/>
        <w:t xml:space="preserve">Reisch, Lucia A.</w:t>
      </w:r>
      <w:r>
        <w:rPr/>
        <w:t xml:space="preserve"> (2019):</w:t>
      </w:r>
      <w:r>
        <w:rPr/>
        <w:t xml:space="preserve"> Consumer informatics: Research and policy for consumer friendly algorithms &amp; AI. Invited expert. </w:t>
      </w:r>
      <w:r>
        <w:rPr/>
        <w:t xml:space="preserve"> </w:t>
      </w:r>
      <w:hyperlink r:id="rId180" w:history="1">
        <w:r>
          <w:rPr>
            <w:color w:val="0000FF"/>
            <w:sz w:val="24"/>
            <w:szCs w:val="24"/>
          </w:rPr>
          <w:t xml:space="preserve">∞</w:t>
        </w:r>
      </w:hyperlink>
    </w:p>
    <w:p>
      <w:pPr>
        <w:numPr>
          <w:ilvl w:val="0"/>
          <w:numId w:val="1"/>
        </w:numPr>
      </w:pPr>
      <w:r>
        <w:rPr/>
        <w:t xml:space="preserve">Reisch, Lucia A.</w:t>
      </w:r>
      <w:r>
        <w:rPr/>
        <w:t xml:space="preserve"> (2019):</w:t>
      </w:r>
      <w:r>
        <w:rPr/>
        <w:t xml:space="preserve"> Dark nudging? A “Bill of Rights” for Digital Nudging. Invited talk at the “Verbraucherforschungsforum des Netzwerks Verbraucherforschung und dem Bundesamt für Sicherheit in der Informationstechnik”,. </w:t>
      </w:r>
      <w:r>
        <w:rPr/>
        <w:t xml:space="preserve"> </w:t>
      </w:r>
      <w:hyperlink r:id="rId181" w:history="1">
        <w:r>
          <w:rPr>
            <w:color w:val="0000FF"/>
            <w:sz w:val="24"/>
            <w:szCs w:val="24"/>
          </w:rPr>
          <w:t xml:space="preserve">∞</w:t>
        </w:r>
      </w:hyperlink>
    </w:p>
    <w:p>
      <w:pPr>
        <w:numPr>
          <w:ilvl w:val="0"/>
          <w:numId w:val="1"/>
        </w:numPr>
      </w:pPr>
      <w:r>
        <w:rPr/>
        <w:t xml:space="preserve">Reisch, Lucia A.</w:t>
      </w:r>
      <w:r>
        <w:rPr/>
        <w:t xml:space="preserve"> (2019):</w:t>
      </w:r>
      <w:r>
        <w:rPr/>
        <w:t xml:space="preserve"> Research on sustainable consumption – scetching the theme. </w:t>
      </w:r>
      <w:r>
        <w:rPr/>
        <w:t xml:space="preserve"> </w:t>
      </w:r>
      <w:hyperlink r:id="rId182" w:history="1">
        <w:r>
          <w:rPr>
            <w:color w:val="0000FF"/>
            <w:sz w:val="24"/>
            <w:szCs w:val="24"/>
          </w:rPr>
          <w:t xml:space="preserve">∞</w:t>
        </w:r>
      </w:hyperlink>
    </w:p>
    <w:p>
      <w:pPr>
        <w:numPr>
          <w:ilvl w:val="0"/>
          <w:numId w:val="1"/>
        </w:numPr>
      </w:pPr>
      <w:r>
        <w:rPr/>
        <w:t xml:space="preserve">Reisch, Lucia A.</w:t>
      </w:r>
      <w:r>
        <w:rPr/>
        <w:t xml:space="preserve"> (2019):</w:t>
      </w:r>
      <w:r>
        <w:rPr/>
        <w:t xml:space="preserve"> International Workshop on Choice Architecture. </w:t>
      </w:r>
      <w:r>
        <w:rPr/>
        <w:t xml:space="preserve"> </w:t>
      </w:r>
      <w:hyperlink r:id="rId183" w:history="1">
        <w:r>
          <w:rPr>
            <w:color w:val="0000FF"/>
            <w:sz w:val="24"/>
            <w:szCs w:val="24"/>
          </w:rPr>
          <w:t xml:space="preserve">∞</w:t>
        </w:r>
      </w:hyperlink>
    </w:p>
    <w:p>
      <w:pPr>
        <w:numPr>
          <w:ilvl w:val="0"/>
          <w:numId w:val="1"/>
        </w:numPr>
      </w:pPr>
      <w:r>
        <w:rPr/>
        <w:t xml:space="preserve">Reisch, Lucia A.</w:t>
      </w:r>
      <w:r>
        <w:rPr/>
        <w:t xml:space="preserve"> (2019):</w:t>
      </w:r>
      <w:r>
        <w:rPr/>
        <w:t xml:space="preserve"> Strengthening sustainable consumption in Germany. What can policy do?. Invited keynote at the “Sustainable Consumption for Biodiversity and Ecosystem Services Worldwide”. </w:t>
      </w:r>
      <w:r>
        <w:rPr/>
        <w:t xml:space="preserve"> </w:t>
      </w:r>
      <w:hyperlink r:id="rId184" w:history="1">
        <w:r>
          <w:rPr>
            <w:color w:val="0000FF"/>
            <w:sz w:val="24"/>
            <w:szCs w:val="24"/>
          </w:rPr>
          <w:t xml:space="preserve">∞</w:t>
        </w:r>
      </w:hyperlink>
    </w:p>
    <w:p>
      <w:pPr>
        <w:numPr>
          <w:ilvl w:val="0"/>
          <w:numId w:val="1"/>
        </w:numPr>
      </w:pPr>
      <w:r>
        <w:rPr/>
        <w:t xml:space="preserve">Reisch, Lucia A.</w:t>
      </w:r>
      <w:r>
        <w:rPr/>
        <w:t xml:space="preserve"> (2019):</w:t>
      </w:r>
      <w:r>
        <w:rPr/>
        <w:t xml:space="preserve"> Forschungsansatz Reallabor: Konzept, Chancen und Grenzen. Invited talk at the “Kick‐off Event AP Reallabore, DAFA‐Projekt ‘Social Lab II’”. </w:t>
      </w:r>
      <w:r>
        <w:rPr/>
        <w:t xml:space="preserve"> </w:t>
      </w:r>
      <w:hyperlink r:id="rId185" w:history="1">
        <w:r>
          <w:rPr>
            <w:color w:val="0000FF"/>
            <w:sz w:val="24"/>
            <w:szCs w:val="24"/>
          </w:rPr>
          <w:t xml:space="preserve">∞</w:t>
        </w:r>
      </w:hyperlink>
    </w:p>
    <w:p>
      <w:pPr>
        <w:numPr>
          <w:ilvl w:val="0"/>
          <w:numId w:val="1"/>
        </w:numPr>
      </w:pPr>
      <w:r>
        <w:rPr/>
        <w:t xml:space="preserve">Reisch, Lucia A.</w:t>
      </w:r>
      <w:r>
        <w:rPr/>
        <w:t xml:space="preserve"> (2019):</w:t>
      </w:r>
      <w:r>
        <w:rPr/>
        <w:t xml:space="preserve"> What drives consumer behaviour?. </w:t>
      </w:r>
      <w:r>
        <w:rPr/>
        <w:t xml:space="preserve"> </w:t>
      </w:r>
      <w:hyperlink r:id="rId186" w:history="1">
        <w:r>
          <w:rPr>
            <w:color w:val="0000FF"/>
            <w:sz w:val="24"/>
            <w:szCs w:val="24"/>
          </w:rPr>
          <w:t xml:space="preserve">∞</w:t>
        </w:r>
      </w:hyperlink>
    </w:p>
    <w:p>
      <w:pPr>
        <w:numPr>
          <w:ilvl w:val="0"/>
          <w:numId w:val="1"/>
        </w:numPr>
      </w:pPr>
      <w:r>
        <w:rPr/>
        <w:t xml:space="preserve">Reisch, Lucia A.</w:t>
      </w:r>
      <w:r>
        <w:rPr/>
        <w:t xml:space="preserve"> (2019):</w:t>
      </w:r>
      <w:r>
        <w:rPr/>
        <w:t xml:space="preserve"> Policies for sustainable consumption – What works?. </w:t>
      </w:r>
      <w:r>
        <w:rPr/>
        <w:t xml:space="preserve"> </w:t>
      </w:r>
      <w:hyperlink r:id="rId187" w:history="1">
        <w:r>
          <w:rPr>
            <w:color w:val="0000FF"/>
            <w:sz w:val="24"/>
            <w:szCs w:val="24"/>
          </w:rPr>
          <w:t xml:space="preserve">∞</w:t>
        </w:r>
      </w:hyperlink>
    </w:p>
    <w:p>
      <w:pPr>
        <w:numPr>
          <w:ilvl w:val="0"/>
          <w:numId w:val="1"/>
        </w:numPr>
      </w:pPr>
      <w:r>
        <w:rPr/>
        <w:t xml:space="preserve">Reisch, Lucia A.</w:t>
      </w:r>
      <w:r>
        <w:rPr/>
        <w:t xml:space="preserve"> (2019):</w:t>
      </w:r>
      <w:r>
        <w:rPr/>
        <w:t xml:space="preserve"> Invited keynote: Nudging sustainable consumption. </w:t>
      </w:r>
      <w:r>
        <w:rPr/>
        <w:t xml:space="preserve"> </w:t>
      </w:r>
      <w:hyperlink r:id="rId188" w:history="1">
        <w:r>
          <w:rPr>
            <w:color w:val="0000FF"/>
            <w:sz w:val="24"/>
            <w:szCs w:val="24"/>
          </w:rPr>
          <w:t xml:space="preserve">∞</w:t>
        </w:r>
      </w:hyperlink>
    </w:p>
    <w:p>
      <w:pPr>
        <w:numPr>
          <w:ilvl w:val="0"/>
          <w:numId w:val="1"/>
        </w:numPr>
      </w:pPr>
      <w:r>
        <w:rPr/>
        <w:t xml:space="preserve">Reisch, Lucia A.</w:t>
      </w:r>
      <w:r>
        <w:rPr/>
        <w:t xml:space="preserve"> (2019):</w:t>
      </w:r>
      <w:r>
        <w:rPr/>
        <w:t xml:space="preserve"> The role of sustainable consumption in achieving the Sustainable Development Goals. </w:t>
      </w:r>
      <w:r>
        <w:rPr/>
        <w:t xml:space="preserve"> </w:t>
      </w:r>
      <w:hyperlink r:id="rId189"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(2019):</w:t>
      </w:r>
      <w:r>
        <w:rPr/>
        <w:t xml:space="preserve"> Policy for sustainable entrepreneurship: A crowdsourced framework. Oral presentation in a Divisional Paper session at the 79th Annual Meeting. </w:t>
      </w:r>
      <w:r>
        <w:rPr/>
        <w:t xml:space="preserve"> </w:t>
      </w:r>
      <w:hyperlink r:id="rId190" w:history="1">
        <w:r>
          <w:rPr>
            <w:color w:val="0000FF"/>
            <w:sz w:val="24"/>
            <w:szCs w:val="24"/>
          </w:rPr>
          <w:t xml:space="preserve">∞</w:t>
        </w:r>
      </w:hyperlink>
    </w:p>
    <w:p>
      <w:pPr>
        <w:numPr>
          <w:ilvl w:val="0"/>
          <w:numId w:val="1"/>
        </w:numPr>
      </w:pPr>
      <w:r>
        <w:rPr/>
        <w:t xml:space="preserve">Bauer, J. M.; Bietz, Sabine; Rauber, Julius</w:t>
      </w:r>
      <w:r>
        <w:rPr/>
        <w:t xml:space="preserve"> et al.</w:t>
      </w:r>
      <w:r>
        <w:rPr/>
        <w:t xml:space="preserve"> (2018):</w:t>
      </w:r>
      <w:r>
        <w:rPr/>
        <w:t xml:space="preserve"> Nudging healthier food choices in a cafeteria setting: a sequential multi-intervention field study. </w:t>
      </w:r>
      <w:r>
        <w:rPr/>
        <w:t xml:space="preserve"> ( Food at Work/Ecully/Institut Paul Bocuse Research Center)</w:t>
      </w:r>
      <w:r>
        <w:rPr/>
        <w:t xml:space="preserve"> </w:t>
      </w:r>
      <w:hyperlink r:id="rId191" w:history="1">
        <w:r>
          <w:rPr>
            <w:color w:val="0000FF"/>
            <w:sz w:val="24"/>
            <w:szCs w:val="24"/>
          </w:rPr>
          <w:t xml:space="preserve">∞</w:t>
        </w:r>
      </w:hyperlink>
    </w:p>
    <w:p>
      <w:pPr>
        <w:numPr>
          <w:ilvl w:val="0"/>
          <w:numId w:val="1"/>
        </w:numPr>
      </w:pPr>
      <w:r>
        <w:rPr/>
        <w:t xml:space="preserve">Bauer, J. M.; Reisch, Lucia A.; Bietz, Sabine</w:t>
      </w:r>
      <w:r>
        <w:rPr/>
        <w:t xml:space="preserve"> (2018):</w:t>
      </w:r>
      <w:r>
        <w:rPr/>
        <w:t xml:space="preserve"> Nudging sustainable food consumption – small steps in the right direction. </w:t>
      </w:r>
      <w:r>
        <w:rPr/>
        <w:t xml:space="preserve"> ( Third International Conference of the Sustainable Consumption Research and Action Initiative/Copenhagen/Copenhagen Business School)</w:t>
      </w:r>
      <w:r>
        <w:rPr/>
        <w:t xml:space="preserve"> </w:t>
      </w:r>
      <w:hyperlink r:id="rId192" w:history="1">
        <w:r>
          <w:rPr>
            <w:color w:val="0000FF"/>
            <w:sz w:val="24"/>
            <w:szCs w:val="24"/>
          </w:rPr>
          <w:t xml:space="preserve">∞</w:t>
        </w:r>
      </w:hyperlink>
    </w:p>
    <w:p>
      <w:pPr>
        <w:numPr>
          <w:ilvl w:val="0"/>
          <w:numId w:val="1"/>
        </w:numPr>
      </w:pPr>
      <w:r>
        <w:rPr/>
        <w:t xml:space="preserve">Bogl, Leonie H.; Mehlig, Kirsten; Masip, Guiomar</w:t>
      </w:r>
      <w:r>
        <w:rPr/>
        <w:t xml:space="preserve"> et al.</w:t>
      </w:r>
      <w:r>
        <w:rPr/>
        <w:t xml:space="preserve"> (2018):</w:t>
      </w:r>
      <w:r>
        <w:rPr/>
        <w:t xml:space="preserve"> A within-sibling pair analysis of lifestyle-related behaviours and BMI z-score in the multi-centre I.Family study. </w:t>
      </w:r>
      <w:r>
        <w:rPr/>
        <w:t xml:space="preserve"> ( I.Family Consortium/Hong-Kong/International Society of Behavioral Nutrition and Physical Activity)</w:t>
      </w:r>
      <w:r>
        <w:rPr/>
        <w:t xml:space="preserve"> </w:t>
      </w:r>
      <w:hyperlink r:id="rId193" w:history="1">
        <w:r>
          <w:rPr>
            <w:color w:val="0000FF"/>
            <w:sz w:val="24"/>
            <w:szCs w:val="24"/>
          </w:rPr>
          <w:t xml:space="preserve">∞</w:t>
        </w:r>
      </w:hyperlink>
    </w:p>
    <w:p>
      <w:pPr>
        <w:numPr>
          <w:ilvl w:val="0"/>
          <w:numId w:val="1"/>
        </w:numPr>
      </w:pPr>
      <w:r>
        <w:rPr/>
        <w:t xml:space="preserve">Loibl, Caezilia; Sunstein, Cass R.; Rauber, Julius</w:t>
      </w:r>
      <w:r>
        <w:rPr/>
        <w:t xml:space="preserve"> et al.</w:t>
      </w:r>
      <w:r>
        <w:rPr/>
        <w:t xml:space="preserve"> (2018):</w:t>
      </w:r>
      <w:r>
        <w:rPr/>
        <w:t xml:space="preserve"> Which Europeans like nudges? Approval and controversy in four European countries. </w:t>
      </w:r>
      <w:r>
        <w:rPr/>
        <w:t xml:space="preserve"> ( Law and Economics Program Meeting/Cambridge/NBER)</w:t>
      </w:r>
      <w:r>
        <w:rPr/>
        <w:t xml:space="preserve"> </w:t>
      </w:r>
      <w:hyperlink r:id="rId194" w:history="1">
        <w:r>
          <w:rPr>
            <w:color w:val="0000FF"/>
            <w:sz w:val="24"/>
            <w:szCs w:val="24"/>
          </w:rPr>
          <w:t xml:space="preserve">∞</w:t>
        </w:r>
      </w:hyperlink>
    </w:p>
    <w:p>
      <w:pPr>
        <w:numPr>
          <w:ilvl w:val="0"/>
          <w:numId w:val="1"/>
        </w:numPr>
      </w:pPr>
      <w:r>
        <w:rPr/>
        <w:t xml:space="preserve">Reisch, Lucia A.</w:t>
      </w:r>
      <w:r>
        <w:rPr/>
        <w:t xml:space="preserve"> (2018):</w:t>
      </w:r>
      <w:r>
        <w:rPr/>
        <w:t xml:space="preserve"> Wachstum versus Sicherheit: Wieviel Regulierung braucht das Land?. </w:t>
      </w:r>
      <w:r>
        <w:rPr/>
        <w:t xml:space="preserve"> ( Deutscher Versicherungstag/Berlin/German Insurance Association (GDV))</w:t>
      </w:r>
      <w:r>
        <w:rPr/>
        <w:t xml:space="preserve"> </w:t>
      </w:r>
      <w:hyperlink r:id="rId195" w:history="1">
        <w:r>
          <w:rPr>
            <w:color w:val="0000FF"/>
            <w:sz w:val="24"/>
            <w:szCs w:val="24"/>
          </w:rPr>
          <w:t xml:space="preserve">∞</w:t>
        </w:r>
      </w:hyperlink>
    </w:p>
    <w:p>
      <w:pPr>
        <w:numPr>
          <w:ilvl w:val="0"/>
          <w:numId w:val="1"/>
        </w:numPr>
      </w:pPr>
      <w:r>
        <w:rPr/>
        <w:t xml:space="preserve">Reisch, Lucia A.</w:t>
      </w:r>
      <w:r>
        <w:rPr/>
        <w:t xml:space="preserve"> (2018):</w:t>
      </w:r>
      <w:r>
        <w:rPr/>
        <w:t xml:space="preserve"> Die Reallabor-Forschung in Baden-Württemberg als Motor der Weiterentwicklung einer nachhaltigkeitsbezogenen Transformationsforschung und –praxis?. </w:t>
      </w:r>
      <w:r>
        <w:rPr/>
        <w:t xml:space="preserve"> ( Reallabor Symposium 2018/Karlsruhe/Ministery for Science, Research and Arts Baden-Württemberg)</w:t>
      </w:r>
      <w:r>
        <w:rPr/>
        <w:t xml:space="preserve"> </w:t>
      </w:r>
      <w:hyperlink r:id="rId196" w:history="1">
        <w:r>
          <w:rPr>
            <w:color w:val="0000FF"/>
            <w:sz w:val="24"/>
            <w:szCs w:val="24"/>
          </w:rPr>
          <w:t xml:space="preserve">∞</w:t>
        </w:r>
      </w:hyperlink>
    </w:p>
    <w:p>
      <w:pPr>
        <w:numPr>
          <w:ilvl w:val="0"/>
          <w:numId w:val="1"/>
        </w:numPr>
      </w:pPr>
      <w:r>
        <w:rPr/>
        <w:t xml:space="preserve">Reisch, Lucia A.</w:t>
      </w:r>
      <w:r>
        <w:rPr/>
        <w:t xml:space="preserve"> (2018):</w:t>
      </w:r>
      <w:r>
        <w:rPr/>
        <w:t xml:space="preserve"> Nachhaltiger Konsum und Verhaltenspolitik. </w:t>
      </w:r>
      <w:r>
        <w:rPr/>
        <w:t xml:space="preserve"> ( Verbraucherforschungsforum: Konsum und Nachhaltige Entwicklung: Verbraucherpolitik neu denken/Hochschule Pforzheim and Center for Consumer, Markets and Politics (CCMP), Zeppelin University/Pforzheim)</w:t>
      </w:r>
      <w:r>
        <w:rPr/>
        <w:t xml:space="preserve"> </w:t>
      </w:r>
      <w:hyperlink r:id="rId197" w:history="1">
        <w:r>
          <w:rPr>
            <w:color w:val="0000FF"/>
            <w:sz w:val="24"/>
            <w:szCs w:val="24"/>
          </w:rPr>
          <w:t xml:space="preserve">∞</w:t>
        </w:r>
      </w:hyperlink>
    </w:p>
    <w:p>
      <w:pPr>
        <w:numPr>
          <w:ilvl w:val="0"/>
          <w:numId w:val="1"/>
        </w:numPr>
      </w:pPr>
      <w:r>
        <w:rPr/>
        <w:t xml:space="preserve">Reisch, Lucia A.</w:t>
      </w:r>
      <w:r>
        <w:rPr/>
        <w:t xml:space="preserve"> (2018):</w:t>
      </w:r>
      <w:r>
        <w:rPr/>
        <w:t xml:space="preserve"> Behavioural insights and consumer policy. </w:t>
      </w:r>
      <w:r>
        <w:rPr/>
        <w:t xml:space="preserve"> ( Consumer Policy Network Meeting/Lisbon/Ministry of Finance Lisbon)</w:t>
      </w:r>
      <w:r>
        <w:rPr/>
        <w:t xml:space="preserve"> </w:t>
      </w:r>
      <w:hyperlink r:id="rId198" w:history="1">
        <w:r>
          <w:rPr>
            <w:color w:val="0000FF"/>
            <w:sz w:val="24"/>
            <w:szCs w:val="24"/>
          </w:rPr>
          <w:t xml:space="preserve">∞</w:t>
        </w:r>
      </w:hyperlink>
    </w:p>
    <w:p>
      <w:pPr>
        <w:numPr>
          <w:ilvl w:val="0"/>
          <w:numId w:val="1"/>
        </w:numPr>
      </w:pPr>
      <w:r>
        <w:rPr/>
        <w:t xml:space="preserve">Reisch, Lucia A.</w:t>
      </w:r>
      <w:r>
        <w:rPr/>
        <w:t xml:space="preserve"> (2018):</w:t>
      </w:r>
      <w:r>
        <w:rPr/>
        <w:t xml:space="preserve"> Invited keynote: A bill of rights for nudging. </w:t>
      </w:r>
      <w:r>
        <w:rPr/>
        <w:t xml:space="preserve"> </w:t>
      </w:r>
      <w:hyperlink r:id="rId199" w:history="1">
        <w:r>
          <w:rPr>
            <w:color w:val="0000FF"/>
            <w:sz w:val="24"/>
            <w:szCs w:val="24"/>
          </w:rPr>
          <w:t xml:space="preserve">∞</w:t>
        </w:r>
      </w:hyperlink>
    </w:p>
    <w:p>
      <w:pPr>
        <w:numPr>
          <w:ilvl w:val="0"/>
          <w:numId w:val="1"/>
        </w:numPr>
      </w:pPr>
      <w:r>
        <w:rPr/>
        <w:t xml:space="preserve">Reisch, Lucia A.</w:t>
      </w:r>
      <w:r>
        <w:rPr/>
        <w:t xml:space="preserve"> (2018):</w:t>
      </w:r>
      <w:r>
        <w:rPr/>
        <w:t xml:space="preserve"> Beyond impact assessment – the use of interdisciplinary “behavioral” research by national governments and the EU: towards a more science based legislation improving the behavior of citizens and governments?. </w:t>
      </w:r>
      <w:r>
        <w:rPr/>
        <w:t xml:space="preserve"> ( Nudging and information 2018: Is there a new approach of regulating the behavior of consumers and businesses?/University of Graz/Graz)</w:t>
      </w:r>
      <w:r>
        <w:rPr/>
        <w:t xml:space="preserve"> </w:t>
      </w:r>
      <w:hyperlink r:id="rId200" w:history="1">
        <w:r>
          <w:rPr>
            <w:color w:val="0000FF"/>
            <w:sz w:val="24"/>
            <w:szCs w:val="24"/>
          </w:rPr>
          <w:t xml:space="preserve">∞</w:t>
        </w:r>
      </w:hyperlink>
    </w:p>
    <w:p>
      <w:pPr>
        <w:numPr>
          <w:ilvl w:val="0"/>
          <w:numId w:val="1"/>
        </w:numPr>
      </w:pPr>
      <w:r>
        <w:rPr/>
        <w:t xml:space="preserve">Reisch, Lucia A.</w:t>
      </w:r>
      <w:r>
        <w:rPr/>
        <w:t xml:space="preserve"> (2018):</w:t>
      </w:r>
      <w:r>
        <w:rPr/>
        <w:t xml:space="preserve"> Zukunftsforum 5: Nachhaltiger Konsum (SDG 12). </w:t>
      </w:r>
      <w:r>
        <w:rPr/>
        <w:t xml:space="preserve"> ( Nachhaltigkeitskongress Mehr TateN! - Mehr Zukunft/Stuttgart)</w:t>
      </w:r>
      <w:r>
        <w:rPr/>
        <w:t xml:space="preserve"> </w:t>
      </w:r>
      <w:hyperlink r:id="rId201" w:history="1">
        <w:r>
          <w:rPr>
            <w:color w:val="0000FF"/>
            <w:sz w:val="24"/>
            <w:szCs w:val="24"/>
          </w:rPr>
          <w:t xml:space="preserve">∞</w:t>
        </w:r>
      </w:hyperlink>
    </w:p>
    <w:p>
      <w:pPr>
        <w:numPr>
          <w:ilvl w:val="0"/>
          <w:numId w:val="1"/>
        </w:numPr>
      </w:pPr>
      <w:r>
        <w:rPr/>
        <w:t xml:space="preserve">Reisch, Lucia A.</w:t>
      </w:r>
      <w:r>
        <w:rPr/>
        <w:t xml:space="preserve"> (2018):</w:t>
      </w:r>
      <w:r>
        <w:rPr/>
        <w:t xml:space="preserve"> Neue Partnerschaften: Die Zivilgesellschaft, der Hub for Sustainable Finance und nachhaltiges Wirtschaften im Gespräch. </w:t>
      </w:r>
      <w:r>
        <w:rPr/>
        <w:t xml:space="preserve"> ( 18th Annual Conference/Berlin/German Council for Sustainable Development)</w:t>
      </w:r>
      <w:r>
        <w:rPr/>
        <w:t xml:space="preserve"> </w:t>
      </w:r>
      <w:hyperlink r:id="rId202" w:history="1">
        <w:r>
          <w:rPr>
            <w:color w:val="0000FF"/>
            <w:sz w:val="24"/>
            <w:szCs w:val="24"/>
          </w:rPr>
          <w:t xml:space="preserve">∞</w:t>
        </w:r>
      </w:hyperlink>
    </w:p>
    <w:p>
      <w:pPr>
        <w:numPr>
          <w:ilvl w:val="0"/>
          <w:numId w:val="1"/>
        </w:numPr>
      </w:pPr>
      <w:r>
        <w:rPr/>
        <w:t xml:space="preserve">Reisch, Lucia A.</w:t>
      </w:r>
      <w:r>
        <w:rPr/>
        <w:t xml:space="preserve"> (2018):</w:t>
      </w:r>
      <w:r>
        <w:rPr/>
        <w:t xml:space="preserve"> Do people like nudges? Behavioural insights and sustainability policy. </w:t>
      </w:r>
      <w:r>
        <w:rPr/>
        <w:t xml:space="preserve"> ( Third International Conference of the Sustainable Consumption Research and Action Initiative/Copenhagen/Copenhagen Business School)</w:t>
      </w:r>
      <w:r>
        <w:rPr/>
        <w:t xml:space="preserve"> </w:t>
      </w:r>
      <w:hyperlink r:id="rId203" w:history="1">
        <w:r>
          <w:rPr>
            <w:color w:val="0000FF"/>
            <w:sz w:val="24"/>
            <w:szCs w:val="24"/>
          </w:rPr>
          <w:t xml:space="preserve">∞</w:t>
        </w:r>
      </w:hyperlink>
    </w:p>
    <w:p>
      <w:pPr>
        <w:numPr>
          <w:ilvl w:val="0"/>
          <w:numId w:val="1"/>
        </w:numPr>
      </w:pPr>
      <w:r>
        <w:rPr/>
        <w:t xml:space="preserve">Reisch, Lucia A.</w:t>
      </w:r>
      <w:r>
        <w:rPr/>
        <w:t xml:space="preserve"> (2018):</w:t>
      </w:r>
      <w:r>
        <w:rPr/>
        <w:t xml:space="preserve"> Invited keynote: Friend or foe? A toolbox for consumer-friendly algorithms. </w:t>
      </w:r>
      <w:r>
        <w:rPr/>
        <w:t xml:space="preserve"> </w:t>
      </w:r>
      <w:hyperlink r:id="rId204" w:history="1">
        <w:r>
          <w:rPr>
            <w:color w:val="0000FF"/>
            <w:sz w:val="24"/>
            <w:szCs w:val="24"/>
          </w:rPr>
          <w:t xml:space="preserve">∞</w:t>
        </w:r>
      </w:hyperlink>
    </w:p>
    <w:p>
      <w:pPr>
        <w:numPr>
          <w:ilvl w:val="0"/>
          <w:numId w:val="1"/>
        </w:numPr>
      </w:pPr>
      <w:r>
        <w:rPr/>
        <w:t xml:space="preserve">Reisch, Lucia A.</w:t>
      </w:r>
      <w:r>
        <w:rPr/>
        <w:t xml:space="preserve"> (2018):</w:t>
      </w:r>
      <w:r>
        <w:rPr/>
        <w:t xml:space="preserve"> Neue Forschungsthemen für das Bundesprogramm Verbraucherforschung. </w:t>
      </w:r>
      <w:r>
        <w:rPr/>
        <w:t xml:space="preserve"> ( Workshop Ensuring Evidence Base - Improving Quality/Berlin/Ministry of Justice and Consumer Protection)</w:t>
      </w:r>
      <w:r>
        <w:rPr/>
        <w:t xml:space="preserve"> </w:t>
      </w:r>
      <w:hyperlink r:id="rId205" w:history="1">
        <w:r>
          <w:rPr>
            <w:color w:val="0000FF"/>
            <w:sz w:val="24"/>
            <w:szCs w:val="24"/>
          </w:rPr>
          <w:t xml:space="preserve">∞</w:t>
        </w:r>
      </w:hyperlink>
    </w:p>
    <w:p>
      <w:pPr>
        <w:numPr>
          <w:ilvl w:val="0"/>
          <w:numId w:val="1"/>
        </w:numPr>
      </w:pPr>
      <w:r>
        <w:rPr/>
        <w:t xml:space="preserve">Reisch, Lucia A.</w:t>
      </w:r>
      <w:r>
        <w:rPr/>
        <w:t xml:space="preserve"> (2018):</w:t>
      </w:r>
      <w:r>
        <w:rPr/>
        <w:t xml:space="preserve"> Verbraucherpolitik und Digitalisierung. </w:t>
      </w:r>
      <w:r>
        <w:rPr/>
        <w:t xml:space="preserve"> ( Duesseldorf/Heinrich Heine University)</w:t>
      </w:r>
      <w:r>
        <w:rPr/>
        <w:t xml:space="preserve"> </w:t>
      </w:r>
      <w:hyperlink r:id="rId206" w:history="1">
        <w:r>
          <w:rPr>
            <w:color w:val="0000FF"/>
            <w:sz w:val="24"/>
            <w:szCs w:val="24"/>
          </w:rPr>
          <w:t xml:space="preserve">∞</w:t>
        </w:r>
      </w:hyperlink>
    </w:p>
    <w:p>
      <w:pPr>
        <w:numPr>
          <w:ilvl w:val="0"/>
          <w:numId w:val="1"/>
        </w:numPr>
      </w:pPr>
      <w:r>
        <w:rPr/>
        <w:t xml:space="preserve">Reisch, Lucia A.</w:t>
      </w:r>
      <w:r>
        <w:rPr/>
        <w:t xml:space="preserve"> (2018):</w:t>
      </w:r>
      <w:r>
        <w:rPr/>
        <w:t xml:space="preserve"> Biases, illusions, and noise: Why providing scientific facts is good - but not enough. </w:t>
      </w:r>
      <w:r>
        <w:rPr/>
        <w:t xml:space="preserve"> ( EFSA Conference 2018 – Science, Food &amp; Society/Parma/European Food Safety Authority)</w:t>
      </w:r>
      <w:r>
        <w:rPr/>
        <w:t xml:space="preserve"> </w:t>
      </w:r>
      <w:hyperlink r:id="rId207" w:history="1">
        <w:r>
          <w:rPr>
            <w:color w:val="0000FF"/>
            <w:sz w:val="24"/>
            <w:szCs w:val="24"/>
          </w:rPr>
          <w:t xml:space="preserve">∞</w:t>
        </w:r>
      </w:hyperlink>
    </w:p>
    <w:p>
      <w:pPr>
        <w:numPr>
          <w:ilvl w:val="0"/>
          <w:numId w:val="1"/>
        </w:numPr>
      </w:pPr>
      <w:r>
        <w:rPr/>
        <w:t xml:space="preserve">Reisch, Lucia A.</w:t>
      </w:r>
      <w:r>
        <w:rPr/>
        <w:t xml:space="preserve"> (2018):</w:t>
      </w:r>
      <w:r>
        <w:rPr/>
        <w:t xml:space="preserve"> Opt-In vs. Opt-Out – Eine Frage der Trägheit?. </w:t>
      </w:r>
      <w:r>
        <w:rPr/>
        <w:t xml:space="preserve"> ( Die e-Privacy Verordnung – Wo stehen wir? DatenTag der Stiftung Datenschutz/Berlin/Stiftung Datenschutz)</w:t>
      </w:r>
      <w:r>
        <w:rPr/>
        <w:t xml:space="preserve"> </w:t>
      </w:r>
      <w:hyperlink r:id="rId208" w:history="1">
        <w:r>
          <w:rPr>
            <w:color w:val="0000FF"/>
            <w:sz w:val="24"/>
            <w:szCs w:val="24"/>
          </w:rPr>
          <w:t xml:space="preserve">∞</w:t>
        </w:r>
      </w:hyperlink>
    </w:p>
    <w:p>
      <w:pPr>
        <w:numPr>
          <w:ilvl w:val="0"/>
          <w:numId w:val="1"/>
        </w:numPr>
      </w:pPr>
      <w:r>
        <w:rPr/>
        <w:t xml:space="preserve">Reisch, Lucia A.</w:t>
      </w:r>
      <w:r>
        <w:rPr/>
        <w:t xml:space="preserve"> (2018):</w:t>
      </w:r>
      <w:r>
        <w:rPr/>
        <w:t xml:space="preserve"> Friend or foe? A toolbox for consumer-friendly algorithms. </w:t>
      </w:r>
      <w:r>
        <w:rPr/>
        <w:t xml:space="preserve"> ( Symposion „Consumer behavior in a digitalized world/Copenhagen/Danish Competition and Consumer Authorit)</w:t>
      </w:r>
      <w:r>
        <w:rPr/>
        <w:t xml:space="preserve"> </w:t>
      </w:r>
      <w:hyperlink r:id="rId209" w:history="1">
        <w:r>
          <w:rPr>
            <w:color w:val="0000FF"/>
            <w:sz w:val="24"/>
            <w:szCs w:val="24"/>
          </w:rPr>
          <w:t xml:space="preserve">∞</w:t>
        </w:r>
      </w:hyperlink>
    </w:p>
    <w:p>
      <w:pPr>
        <w:numPr>
          <w:ilvl w:val="0"/>
          <w:numId w:val="1"/>
        </w:numPr>
      </w:pPr>
      <w:r>
        <w:rPr/>
        <w:t xml:space="preserve">Reisch, Lucia A.</w:t>
      </w:r>
      <w:r>
        <w:rPr/>
        <w:t xml:space="preserve"> (2018):</w:t>
      </w:r>
      <w:r>
        <w:rPr/>
        <w:t xml:space="preserve"> A bill of rights for nudging. </w:t>
      </w:r>
      <w:r>
        <w:rPr/>
        <w:t xml:space="preserve"> ( WZB-Mercator-Forum “Big Data 4 Policy – Experimentelle Politikberatung und -gestaltung durch Big Data/Berlin)</w:t>
      </w:r>
      <w:r>
        <w:rPr/>
        <w:t xml:space="preserve"> </w:t>
      </w:r>
      <w:hyperlink r:id="rId210" w:history="1">
        <w:r>
          <w:rPr>
            <w:color w:val="0000FF"/>
            <w:sz w:val="24"/>
            <w:szCs w:val="24"/>
          </w:rPr>
          <w:t xml:space="preserve">∞</w:t>
        </w:r>
      </w:hyperlink>
    </w:p>
    <w:p>
      <w:pPr>
        <w:numPr>
          <w:ilvl w:val="0"/>
          <w:numId w:val="1"/>
        </w:numPr>
      </w:pPr>
      <w:r>
        <w:rPr/>
        <w:t xml:space="preserve">Reisch, Lucia A.</w:t>
      </w:r>
      <w:r>
        <w:rPr/>
        <w:t xml:space="preserve"> (2018):</w:t>
      </w:r>
      <w:r>
        <w:rPr/>
        <w:t xml:space="preserve"> Cosmetics and Nanotechnologies. Recommendations for EU-Labeling. </w:t>
      </w:r>
      <w:r>
        <w:rPr/>
        <w:t xml:space="preserve"> ( the Representation of the State of Baden-Württemberg to the European Union/Brussels)</w:t>
      </w:r>
      <w:r>
        <w:rPr/>
        <w:t xml:space="preserve"> </w:t>
      </w:r>
      <w:hyperlink r:id="rId211"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(2018):</w:t>
      </w:r>
      <w:r>
        <w:rPr/>
        <w:t xml:space="preserve"> Policy for sustainable entrepreneurship: A crowdsourced framework. </w:t>
      </w:r>
      <w:r>
        <w:rPr/>
        <w:t xml:space="preserve"> ( European Marketing Academy/Glasgow/University of Strathclyde)</w:t>
      </w:r>
      <w:r>
        <w:rPr/>
        <w:t xml:space="preserve"> </w:t>
      </w:r>
      <w:hyperlink r:id="rId212" w:history="1">
        <w:r>
          <w:rPr>
            <w:color w:val="0000FF"/>
            <w:sz w:val="24"/>
            <w:szCs w:val="24"/>
          </w:rPr>
          <w:t xml:space="preserve">∞</w:t>
        </w:r>
      </w:hyperlink>
    </w:p>
    <w:p>
      <w:pPr>
        <w:numPr>
          <w:ilvl w:val="0"/>
          <w:numId w:val="1"/>
        </w:numPr>
      </w:pPr>
      <w:r>
        <w:rPr/>
        <w:t xml:space="preserve">Reisch, Lucia A.</w:t>
      </w:r>
      <w:r>
        <w:rPr/>
        <w:t xml:space="preserve"> (2017):</w:t>
      </w:r>
      <w:r>
        <w:rPr/>
        <w:t xml:space="preserve"> Policies tackling health inequalities in European families. </w:t>
      </w:r>
      <w:r>
        <w:rPr/>
        <w:t xml:space="preserve"> ( The social divide in obesity, health behaviours, and their determinants in European children and adolescents/Rome/European Childhood Obesity Group)</w:t>
      </w:r>
      <w:r>
        <w:rPr/>
        <w:t xml:space="preserve"> </w:t>
      </w:r>
      <w:hyperlink r:id="rId213" w:history="1">
        <w:r>
          <w:rPr>
            <w:color w:val="0000FF"/>
            <w:sz w:val="24"/>
            <w:szCs w:val="24"/>
          </w:rPr>
          <w:t xml:space="preserve">∞</w:t>
        </w:r>
      </w:hyperlink>
    </w:p>
    <w:p>
      <w:pPr>
        <w:numPr>
          <w:ilvl w:val="0"/>
          <w:numId w:val="1"/>
        </w:numPr>
      </w:pPr>
      <w:r>
        <w:rPr/>
        <w:t xml:space="preserve">Reisch, Lucia A.</w:t>
      </w:r>
      <w:r>
        <w:rPr/>
        <w:t xml:space="preserve"> (2017):</w:t>
      </w:r>
      <w:r>
        <w:rPr/>
        <w:t xml:space="preserve"> Do people like green nudges?. </w:t>
      </w:r>
      <w:r>
        <w:rPr/>
        <w:t xml:space="preserve"> ( Wink - the Nudge Conference/Utrecht/University of Utrecht)</w:t>
      </w:r>
      <w:r>
        <w:rPr/>
        <w:t xml:space="preserve"> </w:t>
      </w:r>
      <w:hyperlink r:id="rId214" w:history="1">
        <w:r>
          <w:rPr>
            <w:color w:val="0000FF"/>
            <w:sz w:val="24"/>
            <w:szCs w:val="24"/>
          </w:rPr>
          <w:t xml:space="preserve">∞</w:t>
        </w:r>
      </w:hyperlink>
    </w:p>
    <w:p>
      <w:pPr>
        <w:numPr>
          <w:ilvl w:val="0"/>
          <w:numId w:val="1"/>
        </w:numPr>
      </w:pPr>
      <w:r>
        <w:rPr/>
        <w:t xml:space="preserve">Reisch, Lucia A.</w:t>
      </w:r>
      <w:r>
        <w:rPr/>
        <w:t xml:space="preserve"> (2017):</w:t>
      </w:r>
      <w:r>
        <w:rPr/>
        <w:t xml:space="preserve"> “Nudging” for a Green and Inclusive Economy: Concept, Opportunities and Challenges. </w:t>
      </w:r>
      <w:r>
        <w:rPr/>
        <w:t xml:space="preserve"> ( 2do Foro de Diálogo Regional de Intercambio y Expertos Poniendo en Práctica la Economía Verde e Inclusiva en América Latina y el Caribe in Montevideo/Montevideo)</w:t>
      </w:r>
      <w:r>
        <w:rPr/>
        <w:t xml:space="preserve"> </w:t>
      </w:r>
      <w:hyperlink r:id="rId215" w:history="1">
        <w:r>
          <w:rPr>
            <w:color w:val="0000FF"/>
            <w:sz w:val="24"/>
            <w:szCs w:val="24"/>
          </w:rPr>
          <w:t xml:space="preserve">∞</w:t>
        </w:r>
      </w:hyperlink>
    </w:p>
    <w:p>
      <w:pPr>
        <w:numPr>
          <w:ilvl w:val="0"/>
          <w:numId w:val="1"/>
        </w:numPr>
      </w:pPr>
      <w:r>
        <w:rPr/>
        <w:t xml:space="preserve">Reisch, Lucia A.</w:t>
      </w:r>
      <w:r>
        <w:rPr/>
        <w:t xml:space="preserve"> (2017):</w:t>
      </w:r>
      <w:r>
        <w:rPr/>
        <w:t xml:space="preserve"> Ask the people: Empirical evidence on what we think about behavioural insight-based policies. </w:t>
      </w:r>
      <w:r>
        <w:rPr/>
        <w:t xml:space="preserve"> ( Seminar with Lucia A. Reisch/Stockholm/Stockholm School of Economics)</w:t>
      </w:r>
      <w:r>
        <w:rPr/>
        <w:t xml:space="preserve"> </w:t>
      </w:r>
      <w:hyperlink r:id="rId216" w:history="1">
        <w:r>
          <w:rPr>
            <w:color w:val="0000FF"/>
            <w:sz w:val="24"/>
            <w:szCs w:val="24"/>
          </w:rPr>
          <w:t xml:space="preserve">∞</w:t>
        </w:r>
      </w:hyperlink>
    </w:p>
    <w:p>
      <w:pPr>
        <w:numPr>
          <w:ilvl w:val="0"/>
          <w:numId w:val="1"/>
        </w:numPr>
      </w:pPr>
      <w:r>
        <w:rPr/>
        <w:t xml:space="preserve">Reisch, Lucia A.</w:t>
      </w:r>
      <w:r>
        <w:rPr/>
        <w:t xml:space="preserve"> (2017):</w:t>
      </w:r>
      <w:r>
        <w:rPr/>
        <w:t xml:space="preserve"> Sustainable and healthy diets: Why and how behavioural nutrition policy can help. </w:t>
      </w:r>
      <w:r>
        <w:rPr/>
        <w:t xml:space="preserve"> ( FAO/WHO Regional Symposium/Budapest/FAO&amp;WHO)</w:t>
      </w:r>
      <w:r>
        <w:rPr/>
        <w:t xml:space="preserve"> </w:t>
      </w:r>
      <w:hyperlink r:id="rId217" w:history="1">
        <w:r>
          <w:rPr>
            <w:color w:val="0000FF"/>
            <w:sz w:val="24"/>
            <w:szCs w:val="24"/>
          </w:rPr>
          <w:t xml:space="preserve">∞</w:t>
        </w:r>
      </w:hyperlink>
    </w:p>
    <w:p>
      <w:pPr>
        <w:numPr>
          <w:ilvl w:val="0"/>
          <w:numId w:val="1"/>
        </w:numPr>
      </w:pPr>
      <w:r>
        <w:rPr/>
        <w:t xml:space="preserve">Reisch, Lucia A.</w:t>
      </w:r>
      <w:r>
        <w:rPr/>
        <w:t xml:space="preserve"> (2017):</w:t>
      </w:r>
      <w:r>
        <w:rPr/>
        <w:t xml:space="preserve"> Digitalisierung aus Verbrauchersicht. </w:t>
      </w:r>
      <w:r>
        <w:rPr/>
        <w:t xml:space="preserve"> ( HabiFo-Tagung/Karlsruhe/Pädagogische Hochschule Karlsruhe)</w:t>
      </w:r>
      <w:r>
        <w:rPr/>
        <w:t xml:space="preserve"> </w:t>
      </w:r>
      <w:hyperlink r:id="rId218" w:history="1">
        <w:r>
          <w:rPr>
            <w:color w:val="0000FF"/>
            <w:sz w:val="24"/>
            <w:szCs w:val="24"/>
          </w:rPr>
          <w:t xml:space="preserve">∞</w:t>
        </w:r>
      </w:hyperlink>
    </w:p>
    <w:p>
      <w:pPr>
        <w:numPr>
          <w:ilvl w:val="0"/>
          <w:numId w:val="1"/>
        </w:numPr>
      </w:pPr>
      <w:r>
        <w:rPr/>
        <w:t xml:space="preserve">Reisch, Lucia A.</w:t>
      </w:r>
      <w:r>
        <w:rPr/>
        <w:t xml:space="preserve"> (2017):</w:t>
      </w:r>
      <w:r>
        <w:rPr/>
        <w:t xml:space="preserve"> Mit Nudging zur Genügsamkeit. </w:t>
      </w:r>
      <w:r>
        <w:rPr/>
        <w:t xml:space="preserve"> ( Genügsamkeits-Workshop/Hannover/Leibniz University Hannover)</w:t>
      </w:r>
      <w:r>
        <w:rPr/>
        <w:t xml:space="preserve"> </w:t>
      </w:r>
      <w:hyperlink r:id="rId219" w:history="1">
        <w:r>
          <w:rPr>
            <w:color w:val="0000FF"/>
            <w:sz w:val="24"/>
            <w:szCs w:val="24"/>
          </w:rPr>
          <w:t xml:space="preserve">∞</w:t>
        </w:r>
      </w:hyperlink>
    </w:p>
    <w:p>
      <w:pPr>
        <w:numPr>
          <w:ilvl w:val="0"/>
          <w:numId w:val="1"/>
        </w:numPr>
      </w:pPr>
      <w:r>
        <w:rPr/>
        <w:t xml:space="preserve">Reisch, Lucia A.</w:t>
      </w:r>
      <w:r>
        <w:rPr/>
        <w:t xml:space="preserve"> (2017):</w:t>
      </w:r>
      <w:r>
        <w:rPr/>
        <w:t xml:space="preserve"> Nudging for Good – Sollte man Konsumenten zum Nachhaltigem Konsum anstupsen?. </w:t>
      </w:r>
      <w:r>
        <w:rPr/>
        <w:t xml:space="preserve"> ( Studium Generale der Hochschule Pforzheim/Pforzheim/Hochschule Pforzheim)</w:t>
      </w:r>
      <w:r>
        <w:rPr/>
        <w:t xml:space="preserve"> </w:t>
      </w:r>
      <w:hyperlink r:id="rId220" w:history="1">
        <w:r>
          <w:rPr>
            <w:color w:val="0000FF"/>
            <w:sz w:val="24"/>
            <w:szCs w:val="24"/>
          </w:rPr>
          <w:t xml:space="preserve">∞</w:t>
        </w:r>
      </w:hyperlink>
    </w:p>
    <w:p>
      <w:pPr>
        <w:numPr>
          <w:ilvl w:val="0"/>
          <w:numId w:val="1"/>
        </w:numPr>
      </w:pPr>
      <w:r>
        <w:rPr/>
        <w:t xml:space="preserve">Reisch, Lucia A.</w:t>
      </w:r>
      <w:r>
        <w:rPr/>
        <w:t xml:space="preserve"> (2017):</w:t>
      </w:r>
      <w:r>
        <w:rPr/>
        <w:t xml:space="preserve"> The fall of homo economicus – an introduction to behavioural economics. </w:t>
      </w:r>
      <w:r>
        <w:rPr/>
        <w:t xml:space="preserve"> ( Conference, hosted by the Danish Competition and Consumer Authority/Copenhagen)</w:t>
      </w:r>
      <w:r>
        <w:rPr/>
        <w:t xml:space="preserve"> </w:t>
      </w:r>
      <w:hyperlink r:id="rId221" w:history="1">
        <w:r>
          <w:rPr>
            <w:color w:val="0000FF"/>
            <w:sz w:val="24"/>
            <w:szCs w:val="24"/>
          </w:rPr>
          <w:t xml:space="preserve">∞</w:t>
        </w:r>
      </w:hyperlink>
    </w:p>
    <w:p>
      <w:pPr>
        <w:numPr>
          <w:ilvl w:val="0"/>
          <w:numId w:val="1"/>
        </w:numPr>
      </w:pPr>
      <w:r>
        <w:rPr/>
        <w:t xml:space="preserve">Reisch, Lucia A.</w:t>
      </w:r>
      <w:r>
        <w:rPr/>
        <w:t xml:space="preserve"> (2017):</w:t>
      </w:r>
      <w:r>
        <w:rPr/>
        <w:t xml:space="preserve"> Individual decisions concerning the environment – An economic perspective. </w:t>
      </w:r>
      <w:r>
        <w:rPr/>
        <w:t xml:space="preserve"> ( Theories of Choice/Florence/European University Institute)</w:t>
      </w:r>
      <w:r>
        <w:rPr/>
        <w:t xml:space="preserve"> </w:t>
      </w:r>
      <w:hyperlink r:id="rId222" w:history="1">
        <w:r>
          <w:rPr>
            <w:color w:val="0000FF"/>
            <w:sz w:val="24"/>
            <w:szCs w:val="24"/>
          </w:rPr>
          <w:t xml:space="preserve">∞</w:t>
        </w:r>
      </w:hyperlink>
    </w:p>
    <w:p>
      <w:pPr>
        <w:numPr>
          <w:ilvl w:val="0"/>
          <w:numId w:val="1"/>
        </w:numPr>
      </w:pPr>
      <w:r>
        <w:rPr/>
        <w:t xml:space="preserve">Reisch, Lucia A.</w:t>
      </w:r>
      <w:r>
        <w:rPr/>
        <w:t xml:space="preserve"> (2017):</w:t>
      </w:r>
      <w:r>
        <w:rPr/>
        <w:t xml:space="preserve"> Bicycles first! Can we nudge people into active mobility?. </w:t>
      </w:r>
      <w:r>
        <w:rPr/>
        <w:t xml:space="preserve"> ( Velo-City International Cycling Conference/Mannheim)</w:t>
      </w:r>
      <w:r>
        <w:rPr/>
        <w:t xml:space="preserve"> </w:t>
      </w:r>
      <w:hyperlink r:id="rId223" w:history="1">
        <w:r>
          <w:rPr>
            <w:color w:val="0000FF"/>
            <w:sz w:val="24"/>
            <w:szCs w:val="24"/>
          </w:rPr>
          <w:t xml:space="preserve">∞</w:t>
        </w:r>
      </w:hyperlink>
    </w:p>
    <w:p>
      <w:pPr>
        <w:numPr>
          <w:ilvl w:val="0"/>
          <w:numId w:val="1"/>
        </w:numPr>
      </w:pPr>
      <w:r>
        <w:rPr/>
        <w:t xml:space="preserve">Gwozdz, Wencke; Reisch, Lucia A.</w:t>
      </w:r>
      <w:r>
        <w:rPr/>
        <w:t xml:space="preserve"> (2016):</w:t>
      </w:r>
      <w:r>
        <w:rPr/>
        <w:t xml:space="preserve"> The effect of smileys as motivational incentives on children's food choices: A field experiment in European primary schools. </w:t>
      </w:r>
      <w:r>
        <w:rPr/>
        <w:t xml:space="preserve"> ( Wanderlust/Berlin/Association of Consumer Research (ACR))</w:t>
      </w:r>
      <w:r>
        <w:rPr/>
        <w:t xml:space="preserve"> </w:t>
      </w:r>
      <w:hyperlink r:id="rId224" w:history="1">
        <w:r>
          <w:rPr>
            <w:color w:val="0000FF"/>
            <w:sz w:val="24"/>
            <w:szCs w:val="24"/>
          </w:rPr>
          <w:t xml:space="preserve">∞</w:t>
        </w:r>
      </w:hyperlink>
    </w:p>
    <w:p>
      <w:pPr>
        <w:numPr>
          <w:ilvl w:val="0"/>
          <w:numId w:val="1"/>
        </w:numPr>
      </w:pPr>
      <w:r>
        <w:rPr/>
        <w:t xml:space="preserve">Rauber, Julius; Bernauer, Manuela; Reisch, Lucia A.</w:t>
      </w:r>
      <w:r>
        <w:rPr/>
        <w:t xml:space="preserve"> (2016):</w:t>
      </w:r>
      <w:r>
        <w:rPr/>
        <w:t xml:space="preserve"> Green defaults of energy providers in Germany – self-propelling process or political challenge?. </w:t>
      </w:r>
      <w:r>
        <w:rPr/>
        <w:t xml:space="preserve"> ( Behavioural Insights in Research and Policy Making)</w:t>
      </w:r>
      <w:r>
        <w:rPr/>
        <w:t xml:space="preserve"> </w:t>
      </w:r>
      <w:hyperlink r:id="rId225" w:history="1">
        <w:r>
          <w:rPr>
            <w:color w:val="0000FF"/>
            <w:sz w:val="24"/>
            <w:szCs w:val="24"/>
          </w:rPr>
          <w:t xml:space="preserve">∞</w:t>
        </w:r>
      </w:hyperlink>
    </w:p>
    <w:p>
      <w:pPr>
        <w:numPr>
          <w:ilvl w:val="0"/>
          <w:numId w:val="1"/>
        </w:numPr>
      </w:pPr>
      <w:r>
        <w:rPr/>
        <w:t xml:space="preserve">Reisch, Lucia A.</w:t>
      </w:r>
      <w:r>
        <w:rPr/>
        <w:t xml:space="preserve"> (2016):</w:t>
      </w:r>
      <w:r>
        <w:rPr/>
        <w:t xml:space="preserve"> Does information help? A view from consumer research and policy. </w:t>
      </w:r>
      <w:r>
        <w:rPr/>
        <w:t xml:space="preserve"> ( “Consumers and information – Less is more”/Berlin/Berlin Campus on Consumer Policy and Leibniz-Gemeinschaft, Deutsches Institut für Wirtschaftsforschung ()</w:t>
      </w:r>
      <w:r>
        <w:rPr/>
        <w:t xml:space="preserve"> </w:t>
      </w:r>
      <w:hyperlink r:id="rId226" w:history="1">
        <w:r>
          <w:rPr>
            <w:color w:val="0000FF"/>
            <w:sz w:val="24"/>
            <w:szCs w:val="24"/>
          </w:rPr>
          <w:t xml:space="preserve">∞</w:t>
        </w:r>
      </w:hyperlink>
    </w:p>
    <w:p>
      <w:pPr>
        <w:numPr>
          <w:ilvl w:val="0"/>
          <w:numId w:val="1"/>
        </w:numPr>
      </w:pPr>
      <w:r>
        <w:rPr/>
        <w:t xml:space="preserve">Reisch, Lucia A.</w:t>
      </w:r>
      <w:r>
        <w:rPr/>
        <w:t xml:space="preserve"> (2016):</w:t>
      </w:r>
      <w:r>
        <w:rPr/>
        <w:t xml:space="preserve"> Sustainable development "Made in Germany" – Challenges, pitfalls, and learnings. </w:t>
      </w:r>
      <w:r>
        <w:rPr/>
        <w:t xml:space="preserve"> ( 5th After-Work-Talk of the Environmental Economics Network of Namibia in cooperation with the Sustainable Development Advisory Council of Namibia)</w:t>
      </w:r>
      <w:r>
        <w:rPr/>
        <w:t xml:space="preserve"> </w:t>
      </w:r>
      <w:hyperlink r:id="rId227" w:history="1">
        <w:r>
          <w:rPr>
            <w:color w:val="0000FF"/>
            <w:sz w:val="24"/>
            <w:szCs w:val="24"/>
          </w:rPr>
          <w:t xml:space="preserve">∞</w:t>
        </w:r>
      </w:hyperlink>
    </w:p>
    <w:p>
      <w:pPr>
        <w:numPr>
          <w:ilvl w:val="0"/>
          <w:numId w:val="1"/>
        </w:numPr>
      </w:pPr>
      <w:r>
        <w:rPr/>
        <w:t xml:space="preserve">Reisch, Lucia A.</w:t>
      </w:r>
      <w:r>
        <w:rPr/>
        <w:t xml:space="preserve"> (2016):</w:t>
      </w:r>
      <w:r>
        <w:rPr/>
        <w:t xml:space="preserve"> Big Nudging. </w:t>
      </w:r>
      <w:r>
        <w:rPr/>
        <w:t xml:space="preserve"> ( Conference of the Association of Internet Researchers (AoIR)/Berlin/Humboldt Universität und Universität Duisburg-Essen)</w:t>
      </w:r>
      <w:r>
        <w:rPr/>
        <w:t xml:space="preserve"> </w:t>
      </w:r>
      <w:hyperlink r:id="rId228" w:history="1">
        <w:r>
          <w:rPr>
            <w:color w:val="0000FF"/>
            <w:sz w:val="24"/>
            <w:szCs w:val="24"/>
          </w:rPr>
          <w:t xml:space="preserve">∞</w:t>
        </w:r>
      </w:hyperlink>
    </w:p>
    <w:p>
      <w:pPr>
        <w:numPr>
          <w:ilvl w:val="0"/>
          <w:numId w:val="1"/>
        </w:numPr>
      </w:pPr>
      <w:r>
        <w:rPr/>
        <w:t xml:space="preserve">Reisch, Lucia A.</w:t>
      </w:r>
      <w:r>
        <w:rPr/>
        <w:t xml:space="preserve"> (2016):</w:t>
      </w:r>
      <w:r>
        <w:rPr/>
        <w:t xml:space="preserve"> Implementing sustainable consumption: the science policy interface. </w:t>
      </w:r>
      <w:r>
        <w:rPr/>
        <w:t xml:space="preserve"> ( Transitions beyond a Consumer Society/University of Maine/Sustainable Consumption Research and Action Initiative)</w:t>
      </w:r>
      <w:r>
        <w:rPr/>
        <w:t xml:space="preserve"> </w:t>
      </w:r>
      <w:hyperlink r:id="rId229"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Internationale Forschung zu Verhaltensökonomik, Ernährung und Gesundheit. </w:t>
      </w:r>
      <w:r>
        <w:rPr/>
        <w:t xml:space="preserve"> ( Symposi- um der LEBENSMITTELWIRTSCHAFT/Berlin)</w:t>
      </w:r>
      <w:r>
        <w:rPr/>
        <w:t xml:space="preserve"> </w:t>
      </w:r>
      <w:hyperlink r:id="rId230" w:history="1">
        <w:r>
          <w:rPr>
            <w:color w:val="0000FF"/>
            <w:sz w:val="24"/>
            <w:szCs w:val="24"/>
          </w:rPr>
          <w:t xml:space="preserve">∞</w:t>
        </w:r>
      </w:hyperlink>
    </w:p>
    <w:p>
      <w:pPr>
        <w:numPr>
          <w:ilvl w:val="0"/>
          <w:numId w:val="1"/>
        </w:numPr>
      </w:pPr>
      <w:r>
        <w:rPr/>
        <w:t xml:space="preserve">Reisch, Lucia A.</w:t>
      </w:r>
      <w:r>
        <w:rPr/>
        <w:t xml:space="preserve"> (2016):</w:t>
      </w:r>
      <w:r>
        <w:rPr/>
        <w:t xml:space="preserve"> Novel consumer products – how consumer decisions are made. </w:t>
      </w:r>
      <w:r>
        <w:rPr/>
        <w:t xml:space="preserve"> ( Beneficial microbes - Microbes in health and history/Berlin/Organobalance)</w:t>
      </w:r>
      <w:r>
        <w:rPr/>
        <w:t xml:space="preserve"> </w:t>
      </w:r>
      <w:hyperlink r:id="rId231" w:history="1">
        <w:r>
          <w:rPr>
            <w:color w:val="0000FF"/>
            <w:sz w:val="24"/>
            <w:szCs w:val="24"/>
          </w:rPr>
          <w:t xml:space="preserve">∞</w:t>
        </w:r>
      </w:hyperlink>
    </w:p>
    <w:p>
      <w:pPr>
        <w:numPr>
          <w:ilvl w:val="0"/>
          <w:numId w:val="1"/>
        </w:numPr>
      </w:pPr>
      <w:r>
        <w:rPr/>
        <w:t xml:space="preserve">Reisch, Lucia A.</w:t>
      </w:r>
      <w:r>
        <w:rPr/>
        <w:t xml:space="preserve"> (2016):</w:t>
      </w:r>
      <w:r>
        <w:rPr/>
        <w:t xml:space="preserve"> Innovative policies for healthier and more sustainable food systems. </w:t>
      </w:r>
      <w:r>
        <w:rPr/>
        <w:t xml:space="preserve"> ( Uppsala Health Summit 2016 - Ending Childhood Obesity: Actions through health and food equity/Uppsala/Swedish University of Agricultural Sciences)</w:t>
      </w:r>
      <w:r>
        <w:rPr/>
        <w:t xml:space="preserve"> </w:t>
      </w:r>
      <w:hyperlink r:id="rId232" w:history="1">
        <w:r>
          <w:rPr>
            <w:color w:val="0000FF"/>
            <w:sz w:val="24"/>
            <w:szCs w:val="24"/>
          </w:rPr>
          <w:t xml:space="preserve">∞</w:t>
        </w:r>
      </w:hyperlink>
    </w:p>
    <w:p>
      <w:pPr>
        <w:numPr>
          <w:ilvl w:val="0"/>
          <w:numId w:val="1"/>
        </w:numPr>
      </w:pPr>
      <w:r>
        <w:rPr/>
        <w:t xml:space="preserve">Reisch, Lucia A.</w:t>
      </w:r>
      <w:r>
        <w:rPr/>
        <w:t xml:space="preserve"> (2016):</w:t>
      </w:r>
      <w:r>
        <w:rPr/>
        <w:t xml:space="preserve"> Vorstellung der Arbeit des Sachverständigenrates Verbraucher. </w:t>
      </w:r>
      <w:r>
        <w:rPr/>
        <w:t xml:space="preserve"> ( Sitzung der AG Recht und Verbraucherschutz der SPD-Bundestagsfranktion/Berlin/Deutscher Bundestag)</w:t>
      </w:r>
      <w:r>
        <w:rPr/>
        <w:t xml:space="preserve"> </w:t>
      </w:r>
      <w:hyperlink r:id="rId233" w:history="1">
        <w:r>
          <w:rPr>
            <w:color w:val="0000FF"/>
            <w:sz w:val="24"/>
            <w:szCs w:val="24"/>
          </w:rPr>
          <w:t xml:space="preserve">∞</w:t>
        </w:r>
      </w:hyperlink>
    </w:p>
    <w:p>
      <w:pPr>
        <w:numPr>
          <w:ilvl w:val="0"/>
          <w:numId w:val="1"/>
        </w:numPr>
      </w:pPr>
      <w:r>
        <w:rPr/>
        <w:t xml:space="preserve">Reisch, Lucia A.</w:t>
      </w:r>
      <w:r>
        <w:rPr/>
        <w:t xml:space="preserve"> (2016):</w:t>
      </w:r>
      <w:r>
        <w:rPr/>
        <w:t xml:space="preserve"> Nachhaltiger Konsum: Wirksamkeit und Effekte von Einflussoptionen. </w:t>
      </w:r>
      <w:r>
        <w:rPr/>
        <w:t xml:space="preserve"> ( Green Economy Conference 2016/Berlin/Bundesministerium für Bildung und Forschung (BMBF) und dem Bundesministeri-um für Umwelt, Naturschutz, Bau und Reaktorsicherheit (BMBU))</w:t>
      </w:r>
      <w:r>
        <w:rPr/>
        <w:t xml:space="preserve"> </w:t>
      </w:r>
      <w:hyperlink r:id="rId234" w:history="1">
        <w:r>
          <w:rPr>
            <w:color w:val="0000FF"/>
            <w:sz w:val="24"/>
            <w:szCs w:val="24"/>
          </w:rPr>
          <w:t xml:space="preserve">∞</w:t>
        </w:r>
      </w:hyperlink>
    </w:p>
    <w:p>
      <w:pPr>
        <w:numPr>
          <w:ilvl w:val="0"/>
          <w:numId w:val="1"/>
        </w:numPr>
      </w:pPr>
      <w:r>
        <w:rPr/>
        <w:t xml:space="preserve">Reisch, Lucia A.</w:t>
      </w:r>
      <w:r>
        <w:rPr/>
        <w:t xml:space="preserve"> (2016):</w:t>
      </w:r>
      <w:r>
        <w:rPr/>
        <w:t xml:space="preserve"> Liberaler Paternalismus (Nudging) – ein alternativer Regulierungsansatz. </w:t>
      </w:r>
      <w:r>
        <w:rPr/>
        <w:t xml:space="preserve"> ( “Weiß der Staat alles besser? Staatseingriffe und Verbraucherschutz zwischen sinnvoller Marktregulierung und planwirtschaftlicher Bevormundung”/Alveslohe/Stiftung Marktwirtschaft und DIE ZEIT)</w:t>
      </w:r>
      <w:r>
        <w:rPr/>
        <w:t xml:space="preserve"> </w:t>
      </w:r>
      <w:hyperlink r:id="rId235" w:history="1">
        <w:r>
          <w:rPr>
            <w:color w:val="0000FF"/>
            <w:sz w:val="24"/>
            <w:szCs w:val="24"/>
          </w:rPr>
          <w:t xml:space="preserve">∞</w:t>
        </w:r>
      </w:hyperlink>
    </w:p>
    <w:p>
      <w:pPr>
        <w:numPr>
          <w:ilvl w:val="0"/>
          <w:numId w:val="1"/>
        </w:numPr>
      </w:pPr>
      <w:r>
        <w:rPr/>
        <w:t xml:space="preserve">Reisch, Lucia A.</w:t>
      </w:r>
      <w:r>
        <w:rPr/>
        <w:t xml:space="preserve"> (2016):</w:t>
      </w:r>
      <w:r>
        <w:rPr/>
        <w:t xml:space="preserve"> Sustainable consumption and behavioural economics. </w:t>
      </w:r>
      <w:r>
        <w:rPr/>
        <w:t xml:space="preserve"> ( Humboldt Comparative and European Law Lectures/Humboldt Universität/Humboldt European Law School)</w:t>
      </w:r>
      <w:r>
        <w:rPr/>
        <w:t xml:space="preserve"> </w:t>
      </w:r>
      <w:hyperlink r:id="rId236"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better health – concept, choices and critique. </w:t>
      </w:r>
      <w:r>
        <w:rPr/>
        <w:t xml:space="preserve"> ( Nudge-it Public Symposium Healthy food choice – state of the art, challenges &amp; solutions/Utrecht/Nudge-it in collaboration with UMC Utrecht)</w:t>
      </w:r>
      <w:r>
        <w:rPr/>
        <w:t xml:space="preserve"> </w:t>
      </w:r>
      <w:hyperlink r:id="rId237"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Internationale Forschung zu Verhaltensökonomik, Ernährung und Gesundheit. </w:t>
      </w:r>
      <w:r>
        <w:rPr/>
        <w:t xml:space="preserve"> ( demSymposium der LEBENSMITTELWIRTSCHAFT e.V. 2016/ Berlin)</w:t>
      </w:r>
      <w:r>
        <w:rPr/>
        <w:t xml:space="preserve"> </w:t>
      </w:r>
      <w:hyperlink r:id="rId238"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Fakten, Chancen, Grenzen. </w:t>
      </w:r>
      <w:r>
        <w:rPr/>
        <w:t xml:space="preserve"> ( 13th Swiss Congress for Health Economics and Health Sciences/Bern/Universitätsspital)</w:t>
      </w:r>
      <w:r>
        <w:rPr/>
        <w:t xml:space="preserve"> </w:t>
      </w:r>
      <w:hyperlink r:id="rId239" w:history="1">
        <w:r>
          <w:rPr>
            <w:color w:val="0000FF"/>
            <w:sz w:val="24"/>
            <w:szCs w:val="24"/>
          </w:rPr>
          <w:t xml:space="preserve">∞</w:t>
        </w:r>
      </w:hyperlink>
    </w:p>
    <w:p>
      <w:pPr>
        <w:numPr>
          <w:ilvl w:val="0"/>
          <w:numId w:val="1"/>
        </w:numPr>
      </w:pPr>
      <w:r>
        <w:rPr/>
        <w:t xml:space="preserve">Reisch, Lucia A.</w:t>
      </w:r>
      <w:r>
        <w:rPr/>
        <w:t xml:space="preserve"> (2016):</w:t>
      </w:r>
      <w:r>
        <w:rPr/>
        <w:t xml:space="preserve"> Resilient people – resilient planet? The health sustainability nexus from
a consumer policy perspective. </w:t>
      </w:r>
      <w:r>
        <w:rPr/>
        <w:t xml:space="preserve"> ( Potsdam/Potsdam Institute for Climate Impact Research)</w:t>
      </w:r>
      <w:r>
        <w:rPr/>
        <w:t xml:space="preserve"> </w:t>
      </w:r>
      <w:hyperlink r:id="rId240" w:history="1">
        <w:r>
          <w:rPr>
            <w:color w:val="0000FF"/>
            <w:sz w:val="24"/>
            <w:szCs w:val="24"/>
          </w:rPr>
          <w:t xml:space="preserve">∞</w:t>
        </w:r>
      </w:hyperlink>
    </w:p>
    <w:p>
      <w:pPr>
        <w:numPr>
          <w:ilvl w:val="0"/>
          <w:numId w:val="1"/>
        </w:numPr>
      </w:pPr>
      <w:r>
        <w:rPr/>
        <w:t xml:space="preserve">Reisch, Lucia A.; Roed Nielsen, Kristian</w:t>
      </w:r>
      <w:r>
        <w:rPr/>
        <w:t xml:space="preserve"> (2016):</w:t>
      </w:r>
      <w:r>
        <w:rPr/>
        <w:t xml:space="preserve"> Crowdfunding for sustainability – The role of value orientation frames in guiding individual investment behavior. </w:t>
      </w:r>
      <w:r>
        <w:rPr/>
        <w:t xml:space="preserve"> ( International Conference on Business, Policy and Sustainability/Copenhagen Business School (CBS)/CBS Sustainability Platform)</w:t>
      </w:r>
      <w:r>
        <w:rPr/>
        <w:t xml:space="preserve"> </w:t>
      </w:r>
      <w:hyperlink r:id="rId241" w:history="1">
        <w:r>
          <w:rPr>
            <w:color w:val="0000FF"/>
            <w:sz w:val="24"/>
            <w:szCs w:val="24"/>
          </w:rPr>
          <w:t xml:space="preserve">∞</w:t>
        </w:r>
      </w:hyperlink>
    </w:p>
    <w:p>
      <w:pPr>
        <w:numPr>
          <w:ilvl w:val="0"/>
          <w:numId w:val="1"/>
        </w:numPr>
      </w:pPr>
      <w:r>
        <w:rPr/>
        <w:t xml:space="preserve">Reisch, Lucia A.; Roed Nielsen, Kristian; Wilson, Hugh</w:t>
      </w:r>
      <w:r>
        <w:rPr/>
        <w:t xml:space="preserve"> et al.</w:t>
      </w:r>
      <w:r>
        <w:rPr/>
        <w:t xml:space="preserve"> (2016):</w:t>
      </w:r>
      <w:r>
        <w:rPr/>
        <w:t xml:space="preserve"> Creating the conditions for success: Policy for Sustainable Entrepreneurship. </w:t>
      </w:r>
      <w:r>
        <w:rPr/>
        <w:t xml:space="preserve"> ( Transforming Europe through Citizen Innovation &amp; Sustainable Entrepreneurship: The EU-InnovatE Project Final Conference/Brussels/The Academy ofBusniess in Society)</w:t>
      </w:r>
      <w:r>
        <w:rPr/>
        <w:t xml:space="preserve"> </w:t>
      </w:r>
      <w:hyperlink r:id="rId242" w:history="1">
        <w:r>
          <w:rPr>
            <w:color w:val="0000FF"/>
            <w:sz w:val="24"/>
            <w:szCs w:val="24"/>
          </w:rPr>
          <w:t xml:space="preserve">∞</w:t>
        </w:r>
      </w:hyperlink>
    </w:p>
    <w:p>
      <w:pPr>
        <w:numPr>
          <w:ilvl w:val="0"/>
          <w:numId w:val="1"/>
        </w:numPr>
      </w:pPr>
      <w:r>
        <w:rPr/>
        <w:t xml:space="preserve">Reisch, Lucia A.; Sunstein, Cass R.</w:t>
      </w:r>
      <w:r>
        <w:rPr/>
        <w:t xml:space="preserve"> (2016):</w:t>
      </w:r>
      <w:r>
        <w:rPr/>
        <w:t xml:space="preserve"> Do Europeans like nudges?. </w:t>
      </w:r>
      <w:r>
        <w:rPr/>
        <w:t xml:space="preserve"> ( Behavioural Insights in Research and Policy Making)</w:t>
      </w:r>
      <w:r>
        <w:rPr/>
        <w:t xml:space="preserve"> </w:t>
      </w:r>
      <w:hyperlink r:id="rId243" w:history="1">
        <w:r>
          <w:rPr>
            <w:color w:val="0000FF"/>
            <w:sz w:val="24"/>
            <w:szCs w:val="24"/>
          </w:rPr>
          <w:t xml:space="preserve">∞</w:t>
        </w:r>
      </w:hyperlink>
    </w:p>
    <w:p>
      <w:pPr/>
      <w:r>
        <w:rPr>
          <w:rFonts w:ascii="arial" w:hAnsi="arial" w:eastAsia="arial" w:cs="arial"/>
          <w:sz w:val="24"/>
          <w:szCs w:val="24"/>
          <w:b w:val="1"/>
          <w:bCs w:val="1"/>
        </w:rPr>
        <w:t xml:space="preserve">Reviews</w:t>
      </w:r>
      <w:br/>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2019</w:t>
      </w:r>
      <w:r>
        <w:rPr/>
        <w:t xml:space="preserve">(42): 175 - 185</w:t>
      </w:r>
      <w:r>
        <w:rPr/>
        <w:t xml:space="preserve"> </w:t>
      </w:r>
      <w:hyperlink r:id="rId244" w:history="1">
        <w:r>
          <w:rPr>
            <w:color w:val="0000FF"/>
          </w:rPr>
          <w:t xml:space="preserve">https://doi.org/10.1007/s10603-019-9404-9</w:t>
        </w:r>
      </w:hyperlink>
      <w:r>
        <w:rPr/>
        <w:t xml:space="preserve"> </w:t>
      </w:r>
      <w:hyperlink r:id="rId245"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2016</w:t>
      </w:r>
      <w:r>
        <w:rPr/>
        <w:t xml:space="preserve">(39): 111 - 116</w:t>
      </w:r>
      <w:r>
        <w:rPr/>
        <w:t xml:space="preserve"> </w:t>
      </w:r>
      <w:hyperlink r:id="rId246" w:history="1">
        <w:r>
          <w:rPr>
            <w:color w:val="0000FF"/>
            <w:sz w:val="24"/>
            <w:szCs w:val="24"/>
          </w:rPr>
          <w:t xml:space="preserve">∞</w:t>
        </w:r>
      </w:hyperlink>
    </w:p>
    <w:p>
      <w:pPr/>
      <w:r>
        <w:rPr>
          <w:rFonts w:ascii="arial" w:hAnsi="arial" w:eastAsia="arial" w:cs="arial"/>
          <w:sz w:val="24"/>
          <w:szCs w:val="24"/>
          <w:b w:val="1"/>
          <w:bCs w:val="1"/>
        </w:rPr>
        <w:t xml:space="preserve">Other publication types</w:t>
      </w:r>
      <w:br/>
    </w:p>
    <w:p>
      <w:pPr>
        <w:numPr>
          <w:ilvl w:val="0"/>
          <w:numId w:val="1"/>
        </w:numPr>
      </w:pPr>
      <w:r>
        <w:rPr/>
        <w:t xml:space="preserve">Bietz, Sabine; Reisch, Lucia A.</w:t>
      </w:r>
      <w:r>
        <w:rPr/>
        <w:t xml:space="preserve">: </w:t>
      </w:r>
      <w:r>
        <w:rPr/>
        <w:t xml:space="preserve">Wie können Nudges in einer Kommune eingesetzt werden, um ein nachhaltiges Ernährungsverhalten zu fördern?. </w:t>
      </w:r>
      <w:r>
        <w:rPr/>
        <w:t xml:space="preserve"> </w:t>
      </w:r>
      <w:hyperlink r:id="rId247" w:history="1">
        <w:r>
          <w:rPr>
            <w:color w:val="0000FF"/>
            <w:sz w:val="24"/>
            <w:szCs w:val="24"/>
          </w:rPr>
          <w:t xml:space="preserve">∞</w:t>
        </w:r>
      </w:hyperlink>
    </w:p>
    <w:p>
      <w:pPr>
        <w:numPr>
          <w:ilvl w:val="0"/>
          <w:numId w:val="1"/>
        </w:numPr>
      </w:pPr>
      <w:r>
        <w:rPr/>
        <w:t xml:space="preserve">Bietz, Sabine; Reisch, Lucia A.; Quendt, Johanna</w:t>
      </w:r>
      <w:r>
        <w:rPr/>
        <w:t xml:space="preserve"> et al.</w:t>
      </w:r>
      <w:r>
        <w:rPr/>
        <w:t xml:space="preserve">: </w:t>
      </w:r>
      <w:r>
        <w:rPr/>
        <w:t xml:space="preserve">Bestehen Unterschiede zwischen einer gesunden und einer nachhaltigen Ernährung? Silo-Denken und Win-Win Situationen. </w:t>
      </w:r>
      <w:r>
        <w:rPr/>
        <w:t xml:space="preserve"> </w:t>
      </w:r>
      <w:hyperlink r:id="rId248" w:history="1">
        <w:r>
          <w:rPr>
            <w:color w:val="0000FF"/>
            <w:sz w:val="24"/>
            <w:szCs w:val="24"/>
          </w:rPr>
          <w:t xml:space="preserve">∞</w:t>
        </w:r>
      </w:hyperlink>
    </w:p>
    <w:p>
      <w:pPr>
        <w:numPr>
          <w:ilvl w:val="0"/>
          <w:numId w:val="1"/>
        </w:numPr>
      </w:pPr>
      <w:r>
        <w:rPr/>
        <w:t xml:space="preserve">Reisch, Lucia A.; Bietz, Sabine; Micklitz, Hans-W.</w:t>
      </w:r>
      <w:r>
        <w:rPr/>
        <w:t xml:space="preserve">: </w:t>
      </w:r>
      <w:r>
        <w:rPr/>
        <w:t xml:space="preserve">Algorithmen und Verbraucher. Eine Studie im Auftrag des Ministeriums für Ländlichen Raum und Verbraucherschutz (MLR) Baden-Württemberg.. </w:t>
      </w:r>
      <w:r>
        <w:rPr/>
        <w:t xml:space="preserve"> </w:t>
      </w:r>
      <w:hyperlink r:id="rId249" w:history="1">
        <w:r>
          <w:rPr>
            <w:color w:val="0000FF"/>
            <w:sz w:val="24"/>
            <w:szCs w:val="24"/>
          </w:rPr>
          <w:t xml:space="preserve">∞</w:t>
        </w:r>
      </w:hyperlink>
    </w:p>
    <w:p>
      <w:pPr>
        <w:numPr>
          <w:ilvl w:val="0"/>
          <w:numId w:val="1"/>
        </w:numPr>
      </w:pPr>
      <w:r>
        <w:rPr/>
        <w:t xml:space="preserve">Iguacel, Isabel; Michels, Nathalie; Ahrens, Wolfgang</w:t>
      </w:r>
      <w:r>
        <w:rPr/>
        <w:t xml:space="preserve"> et al.</w:t>
      </w:r>
      <w:r>
        <w:rPr/>
        <w:t xml:space="preserve">: </w:t>
      </w:r>
      <w:r>
        <w:rPr/>
        <w:t xml:space="preserve">Reply to the letter to the editor: “Socioeconomic status and childhood metabolic syndrome”. </w:t>
      </w:r>
      <w:r>
        <w:rPr/>
        <w:t xml:space="preserve">In: International Journal of Cardiology </w:t>
      </w:r>
      <w:r>
        <w:rPr/>
        <w:t xml:space="preserve">2019</w:t>
      </w:r>
      <w:r>
        <w:rPr/>
        <w:t xml:space="preserve">(2019, 283): 190 - 191</w:t>
      </w:r>
      <w:r>
        <w:rPr/>
        <w:t xml:space="preserve"> </w:t>
      </w:r>
      <w:hyperlink r:id="rId250" w:history="1">
        <w:r>
          <w:rPr>
            <w:color w:val="0000FF"/>
          </w:rPr>
          <w:t xml:space="preserve">https://doi.org/10.1016/j.ijcard.2019.02.047</w:t>
        </w:r>
      </w:hyperlink>
      <w:r>
        <w:rPr/>
        <w:t xml:space="preserve"> </w:t>
      </w:r>
      <w:hyperlink r:id="rId251" w:history="1">
        <w:r>
          <w:rPr>
            <w:color w:val="0000FF"/>
            <w:sz w:val="24"/>
            <w:szCs w:val="24"/>
          </w:rPr>
          <w:t xml:space="preserve">∞</w:t>
        </w:r>
      </w:hyperlink>
    </w:p>
    <w:p>
      <w:pPr>
        <w:numPr>
          <w:ilvl w:val="0"/>
          <w:numId w:val="1"/>
        </w:numPr>
      </w:pPr>
      <w:r>
        <w:rPr/>
        <w:t xml:space="preserve">Weniger ist mehr. Wege aus Überfluss und Überforderung. Völlig losgelöst. Wie wir mit weniger glücklich werden. </w:t>
      </w:r>
      <w:r>
        <w:rPr/>
        <w:t xml:space="preserve">In: Spiegel Taschenbuch </w:t>
      </w:r>
      <w:r>
        <w:rPr/>
        <w:t xml:space="preserve">2019</w:t>
      </w:r>
      <w:r>
        <w:rPr/>
        <w:t xml:space="preserve"/>
      </w:r>
      <w:r>
        <w:rPr/>
        <w:t xml:space="preserve"> </w:t>
      </w:r>
      <w:hyperlink r:id="rId252" w:history="1">
        <w:r>
          <w:rPr>
            <w:color w:val="0000FF"/>
            <w:sz w:val="24"/>
            <w:szCs w:val="24"/>
          </w:rPr>
          <w:t xml:space="preserve">∞</w:t>
        </w:r>
      </w:hyperlink>
    </w:p>
    <w:p>
      <w:pPr>
        <w:numPr>
          <w:ilvl w:val="0"/>
          <w:numId w:val="1"/>
        </w:numPr>
      </w:pPr>
      <w:r>
        <w:rPr/>
        <w:t xml:space="preserve">Reisch, Lucia A.</w:t>
      </w:r>
      <w:r>
        <w:rPr/>
        <w:t xml:space="preserve">: </w:t>
      </w:r>
      <w:r>
        <w:rPr/>
        <w:t xml:space="preserve">Invitation for the International Working Group for the topic Towards a Sustainable Food System in the EU, in support of the European Scientific Advice Mechanism (SAM). </w:t>
      </w:r>
      <w:r>
        <w:rPr/>
        <w:t xml:space="preserve">In: on behalf of the European Academies of Science </w:t>
      </w:r>
      <w:r>
        <w:rPr/>
        <w:t xml:space="preserve">2019</w:t>
      </w:r>
      <w:r>
        <w:rPr/>
        <w:t xml:space="preserve"/>
      </w:r>
      <w:r>
        <w:rPr/>
        <w:t xml:space="preserve"> </w:t>
      </w:r>
      <w:hyperlink r:id="rId253" w:history="1">
        <w:r>
          <w:rPr>
            <w:color w:val="0000FF"/>
            <w:sz w:val="24"/>
            <w:szCs w:val="24"/>
          </w:rPr>
          <w:t xml:space="preserve">∞</w:t>
        </w:r>
      </w:hyperlink>
    </w:p>
    <w:p>
      <w:pPr>
        <w:numPr>
          <w:ilvl w:val="0"/>
          <w:numId w:val="1"/>
        </w:numPr>
      </w:pPr>
      <w:r>
        <w:rPr/>
        <w:t xml:space="preserve">Reisch, Lucia A.</w:t>
      </w:r>
      <w:r>
        <w:rPr/>
        <w:t xml:space="preserve">: </w:t>
      </w:r>
      <w:r>
        <w:rPr/>
        <w:t xml:space="preserve">Member and elected Chairwoman (until 2016) of the Consumer Commission (Verbraucherkommission) of the State of Baden-Württemberg, a high-level advisory think-tank to advise the Prime Minister of Baden-Württemberg. </w:t>
      </w:r>
      <w:r>
        <w:rPr/>
        <w:t xml:space="preserve">In: (2005-today) </w:t>
      </w:r>
      <w:r>
        <w:rPr/>
        <w:t xml:space="preserve">2019</w:t>
      </w:r>
      <w:r>
        <w:rPr/>
        <w:t xml:space="preserve"/>
      </w:r>
      <w:r>
        <w:rPr/>
        <w:t xml:space="preserve"> </w:t>
      </w:r>
      <w:hyperlink r:id="rId254" w:history="1">
        <w:r>
          <w:rPr>
            <w:color w:val="0000FF"/>
            <w:sz w:val="24"/>
            <w:szCs w:val="24"/>
          </w:rPr>
          <w:t xml:space="preserve">∞</w:t>
        </w:r>
      </w:hyperlink>
    </w:p>
    <w:p>
      <w:pPr>
        <w:numPr>
          <w:ilvl w:val="0"/>
          <w:numId w:val="1"/>
        </w:numPr>
      </w:pPr>
      <w:r>
        <w:rPr/>
        <w:t xml:space="preserve">Reisch, Lucia A.</w:t>
      </w:r>
      <w:r>
        <w:rPr/>
        <w:t xml:space="preserve">: </w:t>
      </w:r>
      <w:r>
        <w:rPr/>
        <w:t xml:space="preserve">Co-Organiser of the Conference „Künstliche Intelligenz und Verbraucherpolitik – Chancen der Verbraucherinformatik“ (Artificial Intelligence and Consumer Policy – Opportunities for Consumer Informatics). </w:t>
      </w:r>
      <w:r>
        <w:rPr/>
        <w:t xml:space="preserve">In: Ministerium für Ländlichen Raum und Verbraucherschutz Baden-Württemberg (Ministry of Rural Development and Consumers), April 29-30, 2019, Stuttgart (DE) </w:t>
      </w:r>
      <w:r>
        <w:rPr/>
        <w:t xml:space="preserve">2019</w:t>
      </w:r>
      <w:r>
        <w:rPr/>
        <w:t xml:space="preserve"/>
      </w:r>
      <w:r>
        <w:rPr/>
        <w:t xml:space="preserve"> </w:t>
      </w:r>
      <w:hyperlink r:id="rId255" w:history="1">
        <w:r>
          <w:rPr>
            <w:color w:val="0000FF"/>
            <w:sz w:val="24"/>
            <w:szCs w:val="24"/>
          </w:rPr>
          <w:t xml:space="preserve">∞</w:t>
        </w:r>
      </w:hyperlink>
    </w:p>
    <w:p>
      <w:pPr>
        <w:numPr>
          <w:ilvl w:val="0"/>
          <w:numId w:val="1"/>
        </w:numPr>
      </w:pPr>
      <w:r>
        <w:rPr/>
        <w:t xml:space="preserve">Reisch, Lucia A.</w:t>
      </w:r>
      <w:r>
        <w:rPr/>
        <w:t xml:space="preserve">: </w:t>
      </w:r>
      <w:r>
        <w:rPr/>
        <w:t xml:space="preserve">Interview for TV UNAM on “What is a nudge and its utility for Mexico?”. </w:t>
      </w:r>
      <w:r>
        <w:rPr/>
        <w:t xml:space="preserve">In: YouTube </w:t>
      </w:r>
      <w:r>
        <w:rPr/>
        <w:t xml:space="preserve">2019</w:t>
      </w:r>
      <w:r>
        <w:rPr/>
        <w:t xml:space="preserve"/>
      </w:r>
      <w:r>
        <w:rPr/>
        <w:t xml:space="preserve"> </w:t>
      </w:r>
      <w:hyperlink r:id="rId256"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rare.org in Arlington (US). </w:t>
      </w:r>
      <w:r>
        <w:rPr/>
        <w:t xml:space="preserve">In: Rare is a global leader in using behavior change to achieve long-lasting conservation results (USA) </w:t>
      </w:r>
      <w:r>
        <w:rPr/>
        <w:t xml:space="preserve">2019</w:t>
      </w:r>
      <w:r>
        <w:rPr/>
        <w:t xml:space="preserve"/>
      </w:r>
      <w:r>
        <w:rPr/>
        <w:t xml:space="preserve"> </w:t>
      </w:r>
      <w:hyperlink r:id="rId257" w:history="1">
        <w:r>
          <w:rPr>
            <w:color w:val="0000FF"/>
            <w:sz w:val="24"/>
            <w:szCs w:val="24"/>
          </w:rPr>
          <w:t xml:space="preserve">∞</w:t>
        </w:r>
      </w:hyperlink>
    </w:p>
    <w:p>
      <w:pPr>
        <w:numPr>
          <w:ilvl w:val="0"/>
          <w:numId w:val="1"/>
        </w:numPr>
      </w:pPr>
      <w:r>
        <w:rPr/>
        <w:t xml:space="preserve">Reisch, Lucia A.</w:t>
      </w:r>
      <w:r>
        <w:rPr/>
        <w:t xml:space="preserve">: </w:t>
      </w:r>
      <w:r>
        <w:rPr/>
        <w:t xml:space="preserve">Expert at the conference „Plastik in der Umwelt. Quellen - Senken – Lösungsansätze.“ Panel „Von Forschungsergebnissen zu Lösungsansätzen: Wie kann Plastik in der Umwelt verringert werden?“. </w:t>
      </w:r>
      <w:r>
        <w:rPr/>
        <w:t xml:space="preserve">In: Conference hosted by the German Federal Ministry of Education and Research (BMBF). 09.-10 April 2019, Berlin (DE) </w:t>
      </w:r>
      <w:r>
        <w:rPr/>
        <w:t xml:space="preserve">2019</w:t>
      </w:r>
      <w:r>
        <w:rPr/>
        <w:t xml:space="preserve"/>
      </w:r>
      <w:r>
        <w:rPr/>
        <w:t xml:space="preserve"> </w:t>
      </w:r>
      <w:hyperlink r:id="rId258" w:history="1">
        <w:r>
          <w:rPr>
            <w:color w:val="0000FF"/>
            <w:sz w:val="24"/>
            <w:szCs w:val="24"/>
          </w:rPr>
          <w:t xml:space="preserve">∞</w:t>
        </w:r>
      </w:hyperlink>
    </w:p>
    <w:p>
      <w:pPr>
        <w:numPr>
          <w:ilvl w:val="0"/>
          <w:numId w:val="1"/>
        </w:numPr>
      </w:pPr>
      <w:r>
        <w:rPr/>
        <w:t xml:space="preserve">Reisch, Lucia A.</w:t>
      </w:r>
      <w:r>
        <w:rPr/>
        <w:t xml:space="preserve">: </w:t>
      </w:r>
      <w:r>
        <w:rPr/>
        <w:t xml:space="preserve">Interview for Magazine Article: Stupsen statt Schubsen. </w:t>
      </w:r>
      <w:r>
        <w:rPr/>
        <w:t xml:space="preserve">In: Focus Gesundheit </w:t>
      </w:r>
      <w:r>
        <w:rPr/>
        <w:t xml:space="preserve">2019</w:t>
      </w:r>
      <w:r>
        <w:rPr/>
        <w:t xml:space="preserve"/>
      </w:r>
      <w:r>
        <w:rPr/>
        <w:t xml:space="preserve"> </w:t>
      </w:r>
      <w:hyperlink r:id="rId259" w:history="1">
        <w:r>
          <w:rPr>
            <w:color w:val="0000FF"/>
            <w:sz w:val="24"/>
            <w:szCs w:val="24"/>
          </w:rPr>
          <w:t xml:space="preserve">∞</w:t>
        </w:r>
      </w:hyperlink>
    </w:p>
    <w:p>
      <w:pPr>
        <w:numPr>
          <w:ilvl w:val="0"/>
          <w:numId w:val="1"/>
        </w:numPr>
      </w:pPr>
      <w:r>
        <w:rPr/>
        <w:t xml:space="preserve">Reisch, Lucia A.</w:t>
      </w:r>
      <w:r>
        <w:rPr/>
        <w:t xml:space="preserve">: </w:t>
      </w:r>
      <w:r>
        <w:rPr/>
        <w:t xml:space="preserve">Expert at the Expert Workshop on “Making Sense of Science under conditions of uncertainty and complexity”. </w:t>
      </w:r>
      <w:r>
        <w:rPr/>
        <w:t xml:space="preserve">In: SAPEA (Science Advice for Policy by European Academies) consortium. Comment on the SAPEA Evidence Review Report. Berlin (DE) </w:t>
      </w:r>
      <w:r>
        <w:rPr/>
        <w:t xml:space="preserve">2019</w:t>
      </w:r>
      <w:r>
        <w:rPr/>
        <w:t xml:space="preserve"/>
      </w:r>
      <w:r>
        <w:rPr/>
        <w:t xml:space="preserve"> </w:t>
      </w:r>
      <w:hyperlink r:id="rId260" w:history="1">
        <w:r>
          <w:rPr>
            <w:color w:val="0000FF"/>
            <w:sz w:val="24"/>
            <w:szCs w:val="24"/>
          </w:rPr>
          <w:t xml:space="preserve">∞</w:t>
        </w:r>
      </w:hyperlink>
    </w:p>
    <w:p>
      <w:pPr>
        <w:numPr>
          <w:ilvl w:val="0"/>
          <w:numId w:val="1"/>
        </w:numPr>
      </w:pPr>
      <w:r>
        <w:rPr/>
        <w:t xml:space="preserve">Reisch, Lucia A.</w:t>
      </w:r>
      <w:r>
        <w:rPr/>
        <w:t xml:space="preserve">: </w:t>
      </w:r>
      <w:r>
        <w:rPr/>
        <w:t xml:space="preserve">Appointed to and Deputy Chair of the Advisory Board of the Institute of Advanced Sustainability Studies (IASS). </w:t>
      </w:r>
      <w:r>
        <w:rPr/>
        <w:t xml:space="preserve">In: Potsdam (GER) (second term 2019-2022) </w:t>
      </w:r>
      <w:r>
        <w:rPr/>
        <w:t xml:space="preserve">2019</w:t>
      </w:r>
      <w:r>
        <w:rPr/>
        <w:t xml:space="preserve"/>
      </w:r>
      <w:r>
        <w:rPr/>
        <w:t xml:space="preserve"> </w:t>
      </w:r>
      <w:hyperlink r:id="rId261" w:history="1">
        <w:r>
          <w:rPr>
            <w:color w:val="0000FF"/>
            <w:sz w:val="24"/>
            <w:szCs w:val="24"/>
          </w:rPr>
          <w:t xml:space="preserve">∞</w:t>
        </w:r>
      </w:hyperlink>
    </w:p>
    <w:p>
      <w:pPr>
        <w:numPr>
          <w:ilvl w:val="0"/>
          <w:numId w:val="1"/>
        </w:numPr>
      </w:pPr>
      <w:r>
        <w:rPr/>
        <w:t xml:space="preserve">Reisch, Lucia A.</w:t>
      </w:r>
      <w:r>
        <w:rPr/>
        <w:t xml:space="preserve">: </w:t>
      </w:r>
      <w:r>
        <w:rPr/>
        <w:t xml:space="preserve">Interview in: Michael Freytag (Ed.), Betrug in der digitalisierten Welt. Erkennen. Vorbeugen. Schützen. </w:t>
      </w:r>
      <w:r>
        <w:rPr/>
        <w:t xml:space="preserve">In: Frankfurt a. M. </w:t>
      </w:r>
      <w:r>
        <w:rPr/>
        <w:t xml:space="preserve">2019</w:t>
      </w:r>
      <w:r>
        <w:rPr/>
        <w:t xml:space="preserve">: 94 - 99</w:t>
      </w:r>
      <w:r>
        <w:rPr/>
        <w:t xml:space="preserve"> </w:t>
      </w:r>
      <w:hyperlink r:id="rId262"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the H2020 research project New clean energy communities in a changing European energy system – NEWCOMERS. </w:t>
      </w:r>
      <w:r>
        <w:rPr/>
        <w:t xml:space="preserve">In: European Commission (EU), coordinated by the Leibniz RWI Institute Essen (DE) </w:t>
      </w:r>
      <w:r>
        <w:rPr/>
        <w:t xml:space="preserve">2019</w:t>
      </w:r>
      <w:r>
        <w:rPr/>
        <w:t xml:space="preserve"/>
      </w:r>
      <w:r>
        <w:rPr/>
        <w:t xml:space="preserve"> </w:t>
      </w:r>
      <w:hyperlink r:id="rId263"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a newly established research focus “Smart Regulation” - 22 senior researchers of the University of Graz are participating in the field Excellence Smart Regulation, among them Brigitta Lurger, Katja Corcoran and Ursula Athenstaedt who are coordinating behavioral law and economics research activities within the field. The field is chaired by Karl Stöger (Public Law) and Rainer Niemann (Accounting and Taxation). </w:t>
      </w:r>
      <w:r>
        <w:rPr/>
        <w:t xml:space="preserve">In: University of Graz (A) </w:t>
      </w:r>
      <w:r>
        <w:rPr/>
        <w:t xml:space="preserve">2019</w:t>
      </w:r>
      <w:r>
        <w:rPr/>
        <w:t xml:space="preserve"/>
      </w:r>
      <w:r>
        <w:rPr/>
        <w:t xml:space="preserve"> </w:t>
      </w:r>
      <w:hyperlink r:id="rId264" w:history="1">
        <w:r>
          <w:rPr>
            <w:color w:val="0000FF"/>
            <w:sz w:val="24"/>
            <w:szCs w:val="24"/>
          </w:rPr>
          <w:t xml:space="preserve">∞</w:t>
        </w:r>
      </w:hyperlink>
    </w:p>
    <w:p>
      <w:pPr>
        <w:numPr>
          <w:ilvl w:val="0"/>
          <w:numId w:val="1"/>
        </w:numPr>
      </w:pPr>
      <w:r>
        <w:rPr/>
        <w:t xml:space="preserve">Reisch, Lucia A.</w:t>
      </w:r>
      <w:r>
        <w:rPr/>
        <w:t xml:space="preserve">: </w:t>
      </w:r>
      <w:r>
        <w:rPr/>
        <w:t xml:space="preserve">Cut greenhouse gases through better living. Frontiers in Ecology and the Environment, 76 Dispatches. </w:t>
      </w:r>
      <w:r>
        <w:rPr/>
        <w:t xml:space="preserve">In: (Interview with Lucia A. Reisch) </w:t>
      </w:r>
      <w:r>
        <w:rPr/>
        <w:t xml:space="preserve">2019</w:t>
      </w:r>
      <w:r>
        <w:rPr/>
        <w:t xml:space="preserve"/>
      </w:r>
      <w:r>
        <w:rPr/>
        <w:t xml:space="preserve"> </w:t>
      </w:r>
      <w:hyperlink r:id="rId265" w:history="1">
        <w:r>
          <w:rPr>
            <w:color w:val="0000FF"/>
          </w:rPr>
          <w:t xml:space="preserve">https://doi.org/10.1002/fee.2009</w:t>
        </w:r>
      </w:hyperlink>
      <w:r>
        <w:rPr/>
        <w:t xml:space="preserve"> </w:t>
      </w:r>
      <w:hyperlink r:id="rId266" w:history="1">
        <w:r>
          <w:rPr>
            <w:color w:val="0000FF"/>
            <w:sz w:val="24"/>
            <w:szCs w:val="24"/>
          </w:rPr>
          <w:t xml:space="preserve">∞</w:t>
        </w:r>
      </w:hyperlink>
    </w:p>
    <w:p>
      <w:pPr>
        <w:numPr>
          <w:ilvl w:val="0"/>
          <w:numId w:val="1"/>
        </w:numPr>
      </w:pPr>
      <w:r>
        <w:rPr/>
        <w:t xml:space="preserve">Reisch, Lucia A.</w:t>
      </w:r>
      <w:r>
        <w:rPr/>
        <w:t xml:space="preserve">: </w:t>
      </w:r>
      <w:r>
        <w:rPr/>
        <w:t xml:space="preserve">Invitation to membership of the Working group on using social research methods and advice. </w:t>
      </w:r>
      <w:r>
        <w:rPr/>
        <w:t xml:space="preserve">In: European Food Safety Authority (EFSA) </w:t>
      </w:r>
      <w:r>
        <w:rPr/>
        <w:t xml:space="preserve">2019</w:t>
      </w:r>
      <w:r>
        <w:rPr/>
        <w:t xml:space="preserve"/>
      </w:r>
      <w:r>
        <w:rPr/>
        <w:t xml:space="preserve"> </w:t>
      </w:r>
      <w:hyperlink r:id="rId267" w:history="1">
        <w:r>
          <w:rPr>
            <w:color w:val="0000FF"/>
            <w:sz w:val="24"/>
            <w:szCs w:val="24"/>
          </w:rPr>
          <w:t xml:space="preserve">∞</w:t>
        </w:r>
      </w:hyperlink>
    </w:p>
    <w:p>
      <w:pPr>
        <w:numPr>
          <w:ilvl w:val="0"/>
          <w:numId w:val="1"/>
        </w:numPr>
      </w:pPr>
      <w:r>
        <w:rPr/>
        <w:t xml:space="preserve">Reisch, Lucia A.</w:t>
      </w:r>
      <w:r>
        <w:rPr/>
        <w:t xml:space="preserve">: </w:t>
      </w:r>
      <w:r>
        <w:rPr/>
        <w:t xml:space="preserve">Member of the Advisory Board of the Federal State Government of Baden-Wuerttemberg for Sustainable Development (Beirat der Landesregierung für nachhaltige Entwicklung). </w:t>
      </w:r>
      <w:r>
        <w:rPr/>
        <w:t xml:space="preserve">In: elected Deputy Chair (until 2017) of the Board (Chair is held by the Prime Minister of the State of Baden-Wuerttemberg, Winfried Kretschmann) (2012-today) </w:t>
      </w:r>
      <w:r>
        <w:rPr/>
        <w:t xml:space="preserve">2019</w:t>
      </w:r>
      <w:r>
        <w:rPr/>
        <w:t xml:space="preserve"/>
      </w:r>
      <w:r>
        <w:rPr/>
        <w:t xml:space="preserve"> </w:t>
      </w:r>
      <w:hyperlink r:id="rId268" w:history="1">
        <w:r>
          <w:rPr>
            <w:color w:val="0000FF"/>
            <w:sz w:val="24"/>
            <w:szCs w:val="24"/>
          </w:rPr>
          <w:t xml:space="preserve">∞</w:t>
        </w:r>
      </w:hyperlink>
    </w:p>
    <w:p>
      <w:pPr>
        <w:numPr>
          <w:ilvl w:val="0"/>
          <w:numId w:val="1"/>
        </w:numPr>
      </w:pPr>
      <w:r>
        <w:rPr/>
        <w:t xml:space="preserve">Reisch, Lucia A.</w:t>
      </w:r>
      <w:r>
        <w:rPr/>
        <w:t xml:space="preserve">: </w:t>
      </w:r>
      <w:r>
        <w:rPr/>
        <w:t xml:space="preserve">The JCP Outstanding Reviewer Award 2019. </w:t>
      </w:r>
      <w:r>
        <w:rPr/>
        <w:t xml:space="preserve">In: Journal of Consumer Policy </w:t>
      </w:r>
      <w:r>
        <w:rPr/>
        <w:t xml:space="preserve">2019</w:t>
      </w:r>
      <w:r>
        <w:rPr/>
        <w:t xml:space="preserve">(2019, 42): 187 - 187</w:t>
      </w:r>
      <w:r>
        <w:rPr/>
        <w:t xml:space="preserve"> </w:t>
      </w:r>
      <w:hyperlink r:id="rId269" w:history="1">
        <w:r>
          <w:rPr>
            <w:color w:val="0000FF"/>
          </w:rPr>
          <w:t xml:space="preserve">https://doi.org/10.1007/s10603-019-9406-7</w:t>
        </w:r>
      </w:hyperlink>
      <w:r>
        <w:rPr/>
        <w:t xml:space="preserve"> </w:t>
      </w:r>
      <w:hyperlink r:id="rId270" w:history="1">
        <w:r>
          <w:rPr>
            <w:color w:val="0000FF"/>
            <w:sz w:val="24"/>
            <w:szCs w:val="24"/>
          </w:rPr>
          <w:t xml:space="preserve">∞</w:t>
        </w:r>
      </w:hyperlink>
    </w:p>
    <w:p>
      <w:pPr>
        <w:numPr>
          <w:ilvl w:val="0"/>
          <w:numId w:val="1"/>
        </w:numPr>
      </w:pPr>
      <w:r>
        <w:rPr/>
        <w:t xml:space="preserve">Reisch, Lucia A.</w:t>
      </w:r>
      <w:r>
        <w:rPr/>
        <w:t xml:space="preserve">: </w:t>
      </w:r>
      <w:r>
        <w:rPr/>
        <w:t xml:space="preserve">Member of the German Council for Sustainable Development, consulting the German Chancellor. </w:t>
      </w:r>
      <w:r>
        <w:rPr/>
        <w:t xml:space="preserve">In: Berlin (2016-2019) </w:t>
      </w:r>
      <w:r>
        <w:rPr/>
        <w:t xml:space="preserve">2019</w:t>
      </w:r>
      <w:r>
        <w:rPr/>
        <w:t xml:space="preserve"/>
      </w:r>
      <w:r>
        <w:rPr/>
        <w:t xml:space="preserve"> </w:t>
      </w:r>
      <w:hyperlink r:id="rId271" w:history="1">
        <w:r>
          <w:rPr>
            <w:color w:val="0000FF"/>
            <w:sz w:val="24"/>
            <w:szCs w:val="24"/>
          </w:rPr>
          <w:t xml:space="preserve">∞</w:t>
        </w:r>
      </w:hyperlink>
    </w:p>
    <w:p>
      <w:pPr>
        <w:numPr>
          <w:ilvl w:val="0"/>
          <w:numId w:val="1"/>
        </w:numPr>
      </w:pPr>
      <w:r>
        <w:rPr/>
        <w:t xml:space="preserve">Reisch, Lucia A.</w:t>
      </w:r>
      <w:r>
        <w:rPr/>
        <w:t xml:space="preserve">: </w:t>
      </w:r>
      <w:r>
        <w:rPr/>
        <w:t xml:space="preserve">Call for membership of the “Wissenschaftliche Beirat für Agrarpolitik, Ernährung und gesundheitlichen Verbraucherschutz (WBAE)”. </w:t>
      </w:r>
      <w:r>
        <w:rPr/>
        <w:t xml:space="preserve">In: Federal Ministry of Nutrition and Agriculture, Germany </w:t>
      </w:r>
      <w:r>
        <w:rPr/>
        <w:t xml:space="preserve">2019</w:t>
      </w:r>
      <w:r>
        <w:rPr/>
        <w:t xml:space="preserve"/>
      </w:r>
      <w:r>
        <w:rPr/>
        <w:t xml:space="preserve"> </w:t>
      </w:r>
      <w:hyperlink r:id="rId272" w:history="1">
        <w:r>
          <w:rPr>
            <w:color w:val="0000FF"/>
            <w:sz w:val="24"/>
            <w:szCs w:val="24"/>
          </w:rPr>
          <w:t xml:space="preserve">∞</w:t>
        </w:r>
      </w:hyperlink>
    </w:p>
    <w:p>
      <w:pPr>
        <w:numPr>
          <w:ilvl w:val="0"/>
          <w:numId w:val="1"/>
        </w:numPr>
      </w:pPr>
      <w:r>
        <w:rPr/>
        <w:t xml:space="preserve">Reisch, Lucia A.</w:t>
      </w:r>
      <w:r>
        <w:rPr/>
        <w:t xml:space="preserve">: </w:t>
      </w:r>
      <w:r>
        <w:rPr/>
        <w:t xml:space="preserve">Member of the German Bioeconomy. </w:t>
      </w:r>
      <w:r>
        <w:rPr/>
        <w:t xml:space="preserve">In: Consulting the German Government, Berlin (2013-2019) </w:t>
      </w:r>
      <w:r>
        <w:rPr/>
        <w:t xml:space="preserve">2019</w:t>
      </w:r>
      <w:r>
        <w:rPr/>
        <w:t xml:space="preserve"/>
      </w:r>
      <w:r>
        <w:rPr/>
        <w:t xml:space="preserve"> </w:t>
      </w:r>
      <w:hyperlink r:id="rId273" w:history="1">
        <w:r>
          <w:rPr>
            <w:color w:val="0000FF"/>
            <w:sz w:val="24"/>
            <w:szCs w:val="24"/>
          </w:rPr>
          <w:t xml:space="preserve">∞</w:t>
        </w:r>
      </w:hyperlink>
    </w:p>
    <w:p>
      <w:pPr>
        <w:numPr>
          <w:ilvl w:val="0"/>
          <w:numId w:val="1"/>
        </w:numPr>
      </w:pPr>
      <w:r>
        <w:rPr/>
        <w:t xml:space="preserve">Reisch, Lucia A.</w:t>
      </w:r>
      <w:r>
        <w:rPr/>
        <w:t xml:space="preserve">: </w:t>
      </w:r>
      <w:r>
        <w:rPr/>
        <w:t xml:space="preserve">Member of the Advisory Board for the funding measure “Plastik in der Umwelt – Quellen, Senken, Lösungsansätze”. </w:t>
      </w:r>
      <w:r>
        <w:rPr/>
        <w:t xml:space="preserve">In: German Federal Ministry of Education and Research (BMBF). The funding measure aims at identifying and implementing solutions to reduce plastic inputs by advancing and establishing research processes, </w:t>
      </w:r>
      <w:r>
        <w:rPr/>
        <w:t xml:space="preserve">2019</w:t>
      </w:r>
      <w:r>
        <w:rPr/>
        <w:t xml:space="preserve"/>
      </w:r>
      <w:r>
        <w:rPr/>
        <w:t xml:space="preserve"> </w:t>
      </w:r>
      <w:hyperlink r:id="rId274"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w:t>
      </w:r>
      <w:r>
        <w:rPr/>
        <w:t xml:space="preserve">Policy for sustainable entrepreneurship: A crowdsourced framework. </w:t>
      </w:r>
      <w:r>
        <w:rPr/>
        <w:t xml:space="preserve">In: Academy of Management Proceedings </w:t>
      </w:r>
      <w:r>
        <w:rPr/>
        <w:t xml:space="preserve">2019</w:t>
      </w:r>
      <w:r>
        <w:rPr/>
        <w:t xml:space="preserve"/>
      </w:r>
      <w:r>
        <w:rPr/>
        <w:t xml:space="preserve"> </w:t>
      </w:r>
      <w:hyperlink r:id="rId275" w:history="1">
        <w:r>
          <w:rPr>
            <w:color w:val="0000FF"/>
          </w:rPr>
          <w:t xml:space="preserve">https://doi.org/10.5465/AMBPP.2019.13545abstract</w:t>
        </w:r>
      </w:hyperlink>
      <w:r>
        <w:rPr/>
        <w:t xml:space="preserve"> </w:t>
      </w:r>
      <w:hyperlink r:id="rId276" w:history="1">
        <w:r>
          <w:rPr>
            <w:color w:val="0000FF"/>
            <w:sz w:val="24"/>
            <w:szCs w:val="24"/>
          </w:rPr>
          <w:t xml:space="preserve">∞</w:t>
        </w:r>
      </w:hyperlink>
    </w:p>
    <w:p>
      <w:pPr>
        <w:numPr>
          <w:ilvl w:val="0"/>
          <w:numId w:val="1"/>
        </w:numPr>
      </w:pPr>
      <w:r>
        <w:rPr/>
        <w:t xml:space="preserve">Bauer, J. M.; Reisch, Lucia A.</w:t>
      </w:r>
      <w:r>
        <w:rPr/>
        <w:t xml:space="preserve">: </w:t>
      </w:r>
      <w:r>
        <w:rPr/>
        <w:t xml:space="preserve">Behavioural mechanisms and (un)healthy dietary choices: Review of the literature and policy implications. Deliverable D9.1 of “The Neurobiology of Decision-Making in Eating – Innovative Tools (Nudge-it)”, a European 7th Framework Collaborative Project. </w:t>
      </w:r>
      <w:r>
        <w:rPr/>
        <w:t xml:space="preserve">In: Copenhagen </w:t>
      </w:r>
      <w:r>
        <w:rPr/>
        <w:t xml:space="preserve">2018</w:t>
      </w:r>
      <w:r>
        <w:rPr/>
        <w:t xml:space="preserve"/>
      </w:r>
      <w:r>
        <w:rPr/>
        <w:t xml:space="preserve"> </w:t>
      </w:r>
      <w:hyperlink r:id="rId277" w:history="1">
        <w:r>
          <w:rPr>
            <w:color w:val="0000FF"/>
            <w:sz w:val="24"/>
            <w:szCs w:val="24"/>
          </w:rPr>
          <w:t xml:space="preserve">∞</w:t>
        </w:r>
      </w:hyperlink>
    </w:p>
    <w:p>
      <w:pPr>
        <w:numPr>
          <w:ilvl w:val="0"/>
          <w:numId w:val="1"/>
        </w:numPr>
      </w:pPr>
      <w:r>
        <w:rPr/>
        <w:t xml:space="preserve">Loibl, Caezilia; Sunstein, Cass R.; Dauber, Julius</w:t>
      </w:r>
      <w:r>
        <w:rPr/>
        <w:t xml:space="preserve"> et al.</w:t>
      </w:r>
      <w:r>
        <w:rPr/>
        <w:t xml:space="preserve">: </w:t>
      </w:r>
      <w:r>
        <w:rPr/>
        <w:t xml:space="preserve">Which Europeans like nudges? Approval and controversy in four European countries. </w:t>
      </w:r>
      <w:r>
        <w:rPr/>
        <w:t xml:space="preserve">In: Oxford Business and Law Blog </w:t>
      </w:r>
      <w:r>
        <w:rPr/>
        <w:t xml:space="preserve">2018</w:t>
      </w:r>
      <w:r>
        <w:rPr/>
        <w:t xml:space="preserve"/>
      </w:r>
      <w:r>
        <w:rPr/>
        <w:t xml:space="preserve"> </w:t>
      </w:r>
      <w:hyperlink r:id="rId278" w:history="1">
        <w:r>
          <w:rPr>
            <w:color w:val="0000FF"/>
            <w:sz w:val="24"/>
            <w:szCs w:val="24"/>
          </w:rPr>
          <w:t xml:space="preserve">∞</w:t>
        </w:r>
      </w:hyperlink>
    </w:p>
    <w:p>
      <w:pPr>
        <w:numPr>
          <w:ilvl w:val="0"/>
          <w:numId w:val="1"/>
        </w:numPr>
      </w:pPr>
      <w:r>
        <w:rPr/>
        <w:t xml:space="preserve">Muster, Viola; Wolff, Franziska; Diels, Jana</w:t>
      </w:r>
      <w:r>
        <w:rPr/>
        <w:t xml:space="preserve"> et al.</w:t>
      </w:r>
      <w:r>
        <w:rPr/>
        <w:t xml:space="preserve">: </w:t>
      </w:r>
      <w:r>
        <w:rPr/>
        <w:t xml:space="preserve">Ex-ante Evaluation des Nationalen Programms für Nachhaltigen Konsum. Report commissioned by the German Federal Environmental Agency (UBA), authored by ConPolicy, Technical University Berlin, Öko-Institut e.V., Copenhagen Business School &amp; Zeppelin University. </w:t>
      </w:r>
      <w:r>
        <w:rPr/>
        <w:t xml:space="preserve">In: Berlin </w:t>
      </w:r>
      <w:r>
        <w:rPr/>
        <w:t xml:space="preserve">2018</w:t>
      </w:r>
      <w:r>
        <w:rPr/>
        <w:t xml:space="preserve"/>
      </w:r>
      <w:r>
        <w:rPr/>
        <w:t xml:space="preserve"> </w:t>
      </w:r>
      <w:hyperlink r:id="rId279" w:history="1">
        <w:r>
          <w:rPr>
            <w:color w:val="0000FF"/>
            <w:sz w:val="24"/>
            <w:szCs w:val="24"/>
          </w:rPr>
          <w:t xml:space="preserve">∞</w:t>
        </w:r>
      </w:hyperlink>
    </w:p>
    <w:p>
      <w:pPr>
        <w:numPr>
          <w:ilvl w:val="0"/>
          <w:numId w:val="1"/>
        </w:numPr>
      </w:pPr>
      <w:r>
        <w:rPr/>
        <w:t xml:space="preserve">Rauber, Julius; Bietz, Sabine; Reisch, Lucia A.</w:t>
      </w:r>
      <w:r>
        <w:rPr/>
        <w:t xml:space="preserve">: </w:t>
      </w:r>
      <w:r>
        <w:rPr/>
        <w:t xml:space="preserve">Einsatzmöglichkeiten von verhaltensbasierten Maßnahmen („Nudges“) zur Förderung nachhaltigen Verhaltens im kommunalen Kontext. KERNiG project („Kommunale Ernährungssysteme als Schlüssel zu einer umfassend-integrativen Nachhaltigkeits-Governance“), supported by the German Federal Ministry of Education and Research (BMBF). </w:t>
      </w:r>
      <w:r>
        <w:rPr/>
        <w:t xml:space="preserve">In: Friedrichshafen </w:t>
      </w:r>
      <w:r>
        <w:rPr/>
        <w:t xml:space="preserve">2018</w:t>
      </w:r>
      <w:r>
        <w:rPr/>
        <w:t xml:space="preserve"/>
      </w:r>
      <w:r>
        <w:rPr/>
        <w:t xml:space="preserve"> </w:t>
      </w:r>
      <w:hyperlink r:id="rId280" w:history="1">
        <w:r>
          <w:rPr>
            <w:color w:val="0000FF"/>
            <w:sz w:val="24"/>
            <w:szCs w:val="24"/>
          </w:rPr>
          <w:t xml:space="preserve">∞</w:t>
        </w:r>
      </w:hyperlink>
    </w:p>
    <w:p>
      <w:pPr>
        <w:numPr>
          <w:ilvl w:val="0"/>
          <w:numId w:val="1"/>
        </w:numPr>
      </w:pPr>
      <w:r>
        <w:rPr/>
        <w:t xml:space="preserve">Sich in die Daten schauen lassen (Interview with Lucia A. Reisch). </w:t>
      </w:r>
      <w:r>
        <w:rPr/>
        <w:t xml:space="preserve">In: Zu Daily </w:t>
      </w:r>
      <w:r>
        <w:rPr/>
        <w:t xml:space="preserve">2018</w:t>
      </w:r>
      <w:r>
        <w:rPr/>
        <w:t xml:space="preserve"/>
      </w:r>
      <w:r>
        <w:rPr/>
        <w:t xml:space="preserve"> </w:t>
      </w:r>
      <w:hyperlink r:id="rId281" w:history="1">
        <w:r>
          <w:rPr>
            <w:color w:val="0000FF"/>
            <w:sz w:val="24"/>
            <w:szCs w:val="24"/>
          </w:rPr>
          <w:t xml:space="preserve">∞</w:t>
        </w:r>
      </w:hyperlink>
    </w:p>
    <w:p>
      <w:pPr>
        <w:numPr>
          <w:ilvl w:val="0"/>
          <w:numId w:val="1"/>
        </w:numPr>
      </w:pPr>
      <w:r>
        <w:rPr/>
        <w:t xml:space="preserve">Reisch, Lucia A.</w:t>
      </w:r>
      <w:r>
        <w:rPr/>
        <w:t xml:space="preserve">: </w:t>
      </w:r>
      <w:r>
        <w:rPr/>
        <w:t xml:space="preserve">Verbrauchergerechtes Scoring. Gutachten des Sachverständigenrats für Verbraucherfragen. </w:t>
      </w:r>
      <w:r>
        <w:rPr/>
        <w:t xml:space="preserve">In: Berlin </w:t>
      </w:r>
      <w:r>
        <w:rPr/>
        <w:t xml:space="preserve">2018</w:t>
      </w:r>
      <w:r>
        <w:rPr/>
        <w:t xml:space="preserve"/>
      </w:r>
      <w:r>
        <w:rPr/>
        <w:t xml:space="preserve"> </w:t>
      </w:r>
      <w:hyperlink r:id="rId282" w:history="1">
        <w:r>
          <w:rPr>
            <w:color w:val="0000FF"/>
            <w:sz w:val="24"/>
            <w:szCs w:val="24"/>
          </w:rPr>
          <w:t xml:space="preserve">∞</w:t>
        </w:r>
      </w:hyperlink>
    </w:p>
    <w:p>
      <w:pPr>
        <w:numPr>
          <w:ilvl w:val="0"/>
          <w:numId w:val="1"/>
        </w:numPr>
      </w:pPr>
      <w:r>
        <w:rPr/>
        <w:t xml:space="preserve">Reisch, Lucia A.</w:t>
      </w:r>
      <w:r>
        <w:rPr/>
        <w:t xml:space="preserve">: </w:t>
      </w:r>
      <w:r>
        <w:rPr/>
        <w:t xml:space="preserve">Stupsen statt schubsen Focus-Gesundheit (Article cites Lucia A. Reisch). </w:t>
      </w:r>
      <w:r>
        <w:rPr/>
        <w:t xml:space="preserve">In: Focus Gesundheit </w:t>
      </w:r>
      <w:r>
        <w:rPr/>
        <w:t xml:space="preserve">2018</w:t>
      </w:r>
      <w:r>
        <w:rPr/>
        <w:t xml:space="preserve"/>
      </w:r>
      <w:r>
        <w:rPr/>
        <w:t xml:space="preserve"> </w:t>
      </w:r>
      <w:hyperlink r:id="rId283" w:history="1">
        <w:r>
          <w:rPr>
            <w:color w:val="0000FF"/>
            <w:sz w:val="24"/>
            <w:szCs w:val="24"/>
          </w:rPr>
          <w:t xml:space="preserve">∞</w:t>
        </w:r>
      </w:hyperlink>
    </w:p>
    <w:p>
      <w:pPr>
        <w:numPr>
          <w:ilvl w:val="0"/>
          <w:numId w:val="1"/>
        </w:numPr>
      </w:pPr>
      <w:r>
        <w:rPr/>
        <w:t xml:space="preserve">Reisch, Lucia A.</w:t>
      </w:r>
      <w:r>
        <w:rPr/>
        <w:t xml:space="preserve">: </w:t>
      </w:r>
      <w:r>
        <w:rPr/>
        <w:t xml:space="preserve">Forbrugernes faktiske adfærd skal tænkes ind ilovgivningen (Interview with Lucia A. Reisch). </w:t>
      </w:r>
      <w:r>
        <w:rPr/>
        <w:t xml:space="preserve">In: Altinget </w:t>
      </w:r>
      <w:r>
        <w:rPr/>
        <w:t xml:space="preserve">2018</w:t>
      </w:r>
      <w:r>
        <w:rPr/>
        <w:t xml:space="preserve"/>
      </w:r>
      <w:r>
        <w:rPr/>
        <w:t xml:space="preserve"> </w:t>
      </w:r>
      <w:hyperlink r:id="rId284" w:history="1">
        <w:r>
          <w:rPr>
            <w:color w:val="0000FF"/>
            <w:sz w:val="24"/>
            <w:szCs w:val="24"/>
          </w:rPr>
          <w:t xml:space="preserve">∞</w:t>
        </w:r>
      </w:hyperlink>
    </w:p>
    <w:p>
      <w:pPr>
        <w:numPr>
          <w:ilvl w:val="0"/>
          <w:numId w:val="1"/>
        </w:numPr>
      </w:pPr>
      <w:r>
        <w:rPr/>
        <w:t xml:space="preserve">Ein gebrauchtes T-Shirt für 220 Euro (Interview with Lucia A. Reisch). </w:t>
      </w:r>
      <w:r>
        <w:rPr/>
        <w:t xml:space="preserve">In: Frankfurter Allgemeine Zeitung </w:t>
      </w:r>
      <w:r>
        <w:rPr/>
        <w:t xml:space="preserve">2018</w:t>
      </w:r>
      <w:r>
        <w:rPr/>
        <w:t xml:space="preserve"/>
      </w:r>
      <w:r>
        <w:rPr/>
        <w:t xml:space="preserve"> </w:t>
      </w:r>
      <w:hyperlink r:id="rId285" w:history="1">
        <w:r>
          <w:rPr>
            <w:color w:val="0000FF"/>
            <w:sz w:val="24"/>
            <w:szCs w:val="24"/>
          </w:rPr>
          <w:t xml:space="preserve">∞</w:t>
        </w:r>
      </w:hyperlink>
    </w:p>
    <w:p>
      <w:pPr>
        <w:numPr>
          <w:ilvl w:val="0"/>
          <w:numId w:val="1"/>
        </w:numPr>
      </w:pPr>
      <w:r>
        <w:rPr/>
        <w:t xml:space="preserve">Reisch, Lucia A.</w:t>
      </w:r>
      <w:r>
        <w:rPr/>
        <w:t xml:space="preserve">: </w:t>
      </w:r>
      <w:r>
        <w:rPr/>
        <w:t xml:space="preserve">Farvet gadelys kan vise os, hvornår vores strøm er klimavenlig (Interview with Lucia A. Reisch). </w:t>
      </w:r>
      <w:r>
        <w:rPr/>
        <w:t xml:space="preserve">In: Videnskab.dk </w:t>
      </w:r>
      <w:r>
        <w:rPr/>
        <w:t xml:space="preserve">2018</w:t>
      </w:r>
      <w:r>
        <w:rPr/>
        <w:t xml:space="preserve"/>
      </w:r>
      <w:r>
        <w:rPr/>
        <w:t xml:space="preserve"> </w:t>
      </w:r>
      <w:hyperlink r:id="rId286" w:history="1">
        <w:r>
          <w:rPr>
            <w:color w:val="0000FF"/>
            <w:sz w:val="24"/>
            <w:szCs w:val="24"/>
          </w:rPr>
          <w:t xml:space="preserve">∞</w:t>
        </w:r>
      </w:hyperlink>
    </w:p>
    <w:p>
      <w:pPr>
        <w:numPr>
          <w:ilvl w:val="0"/>
          <w:numId w:val="1"/>
        </w:numPr>
      </w:pPr>
      <w:r>
        <w:rPr/>
        <w:t xml:space="preserve">Chancen gestalten – Risiken minimieren. Schufa-Unternehmensbericht, Wegbereiter, SCHUFA 2018 (Interview with Lucia A. Reisch). </w:t>
      </w:r>
      <w:r>
        <w:rPr/>
        <w:t xml:space="preserve">In: WEGBEREITER </w:t>
      </w:r>
      <w:r>
        <w:rPr/>
        <w:t xml:space="preserve">2018</w:t>
      </w:r>
      <w:r>
        <w:rPr/>
        <w:t xml:space="preserve"/>
      </w:r>
      <w:r>
        <w:rPr/>
        <w:t xml:space="preserve"> </w:t>
      </w:r>
      <w:hyperlink r:id="rId287" w:history="1">
        <w:r>
          <w:rPr>
            <w:color w:val="0000FF"/>
            <w:sz w:val="24"/>
            <w:szCs w:val="24"/>
          </w:rPr>
          <w:t xml:space="preserve">∞</w:t>
        </w:r>
      </w:hyperlink>
    </w:p>
    <w:p>
      <w:pPr>
        <w:numPr>
          <w:ilvl w:val="0"/>
          <w:numId w:val="1"/>
        </w:numPr>
      </w:pPr>
      <w:r>
        <w:rPr/>
        <w:t xml:space="preserve">Mit dem Wasser-Boykott provoziert die SPD ihren Veggieday-Moment (Lucia A. Reisch is cited). </w:t>
      </w:r>
      <w:r>
        <w:rPr/>
        <w:t xml:space="preserve">In: Die Welt online </w:t>
      </w:r>
      <w:r>
        <w:rPr/>
        <w:t xml:space="preserve">2018</w:t>
      </w:r>
      <w:r>
        <w:rPr/>
        <w:t xml:space="preserve"/>
      </w:r>
      <w:r>
        <w:rPr/>
        <w:t xml:space="preserve"> </w:t>
      </w:r>
      <w:hyperlink r:id="rId288" w:history="1">
        <w:r>
          <w:rPr>
            <w:color w:val="0000FF"/>
            <w:sz w:val="24"/>
            <w:szCs w:val="24"/>
          </w:rPr>
          <w:t xml:space="preserve">∞</w:t>
        </w:r>
      </w:hyperlink>
    </w:p>
    <w:p>
      <w:pPr>
        <w:numPr>
          <w:ilvl w:val="0"/>
          <w:numId w:val="1"/>
        </w:numPr>
      </w:pPr>
      <w:r>
        <w:rPr/>
        <w:t xml:space="preserve">Reisch, Lucia A.</w:t>
      </w:r>
      <w:r>
        <w:rPr/>
        <w:t xml:space="preserve">: </w:t>
      </w:r>
      <w:r>
        <w:rPr/>
        <w:t xml:space="preserve">The nation that thrived by “nudging” its population. BBC Future, 20 February 2018
BBC Future (Article cites Lucia A. Reisch’s research). </w:t>
      </w:r>
      <w:r>
        <w:rPr/>
        <w:t xml:space="preserve">In: BBC Future </w:t>
      </w:r>
      <w:r>
        <w:rPr/>
        <w:t xml:space="preserve">2018</w:t>
      </w:r>
      <w:r>
        <w:rPr/>
        <w:t xml:space="preserve"/>
      </w:r>
      <w:r>
        <w:rPr/>
        <w:t xml:space="preserve"> </w:t>
      </w:r>
      <w:hyperlink r:id="rId289" w:history="1">
        <w:r>
          <w:rPr>
            <w:color w:val="0000FF"/>
            <w:sz w:val="24"/>
            <w:szCs w:val="24"/>
          </w:rPr>
          <w:t xml:space="preserve">∞</w:t>
        </w:r>
      </w:hyperlink>
    </w:p>
    <w:p>
      <w:pPr>
        <w:numPr>
          <w:ilvl w:val="0"/>
          <w:numId w:val="1"/>
        </w:numPr>
      </w:pPr>
      <w:r>
        <w:rPr/>
        <w:t xml:space="preserve">So gut ist die persönliche Beratung der Verbraucherzentralen
AKTIV online (Article cites Lucia A. Reisch). </w:t>
      </w:r>
      <w:r>
        <w:rPr/>
        <w:t xml:space="preserve">In: AKTIV online </w:t>
      </w:r>
      <w:r>
        <w:rPr/>
        <w:t xml:space="preserve">2018</w:t>
      </w:r>
      <w:r>
        <w:rPr/>
        <w:t xml:space="preserve"/>
      </w:r>
      <w:r>
        <w:rPr/>
        <w:t xml:space="preserve"> </w:t>
      </w:r>
      <w:hyperlink r:id="rId290" w:history="1">
        <w:r>
          <w:rPr>
            <w:color w:val="0000FF"/>
            <w:sz w:val="24"/>
            <w:szCs w:val="24"/>
          </w:rPr>
          <w:t xml:space="preserve">∞</w:t>
        </w:r>
      </w:hyperlink>
    </w:p>
    <w:p>
      <w:pPr>
        <w:numPr>
          <w:ilvl w:val="0"/>
          <w:numId w:val="1"/>
        </w:numPr>
      </w:pPr>
      <w:r>
        <w:rPr/>
        <w:t xml:space="preserve">Reisch, Lucia A.</w:t>
      </w:r>
      <w:r>
        <w:rPr/>
        <w:t xml:space="preserve">: </w:t>
      </w:r>
      <w:r>
        <w:rPr/>
        <w:t xml:space="preserve">Germans’ wurst love also has environmental downside. </w:t>
      </w:r>
      <w:r>
        <w:rPr/>
        <w:t xml:space="preserve">In: Bloombberg Environment </w:t>
      </w:r>
      <w:r>
        <w:rPr/>
        <w:t xml:space="preserve">2018</w:t>
      </w:r>
      <w:r>
        <w:rPr/>
        <w:t xml:space="preserve"/>
      </w:r>
      <w:r>
        <w:rPr/>
        <w:t xml:space="preserve"> </w:t>
      </w:r>
      <w:hyperlink r:id="rId291" w:history="1">
        <w:r>
          <w:rPr>
            <w:color w:val="0000FF"/>
            <w:sz w:val="24"/>
            <w:szCs w:val="24"/>
          </w:rPr>
          <w:t xml:space="preserve">∞</w:t>
        </w:r>
      </w:hyperlink>
    </w:p>
    <w:p>
      <w:pPr>
        <w:numPr>
          <w:ilvl w:val="0"/>
          <w:numId w:val="1"/>
        </w:numPr>
      </w:pPr>
      <w:r>
        <w:rPr/>
        <w:t xml:space="preserve">Reisch, Lucia A.</w:t>
      </w:r>
      <w:r>
        <w:rPr/>
        <w:t xml:space="preserve">: </w:t>
      </w:r>
      <w:r>
        <w:rPr/>
        <w:t xml:space="preserve">Die Entscheidungsarchitektin
Zeit Online (Article cites Reisch, Lucia A.). </w:t>
      </w:r>
      <w:r>
        <w:rPr/>
        <w:t xml:space="preserve">In: Zeit Online </w:t>
      </w:r>
      <w:r>
        <w:rPr/>
        <w:t xml:space="preserve">2018</w:t>
      </w:r>
      <w:r>
        <w:rPr/>
        <w:t xml:space="preserve"/>
      </w:r>
      <w:r>
        <w:rPr/>
        <w:t xml:space="preserve"> </w:t>
      </w:r>
      <w:hyperlink r:id="rId292" w:history="1">
        <w:r>
          <w:rPr>
            <w:color w:val="0000FF"/>
            <w:sz w:val="24"/>
            <w:szCs w:val="24"/>
          </w:rPr>
          <w:t xml:space="preserve">∞</w:t>
        </w:r>
      </w:hyperlink>
    </w:p>
    <w:p>
      <w:pPr>
        <w:numPr>
          <w:ilvl w:val="0"/>
          <w:numId w:val="1"/>
        </w:numPr>
      </w:pPr>
      <w:r>
        <w:rPr/>
        <w:t xml:space="preserve">Du bist wie du klingst
Zeit Wissen (Podcasts interview with Lucia A. Reisch). </w:t>
      </w:r>
      <w:r>
        <w:rPr/>
        <w:t xml:space="preserve">In: ZEIT WISSEN </w:t>
      </w:r>
      <w:r>
        <w:rPr/>
        <w:t xml:space="preserve">2018</w:t>
      </w:r>
      <w:r>
        <w:rPr/>
        <w:t xml:space="preserve"/>
      </w:r>
      <w:r>
        <w:rPr/>
        <w:t xml:space="preserve"> </w:t>
      </w:r>
      <w:hyperlink r:id="rId293" w:history="1">
        <w:r>
          <w:rPr>
            <w:color w:val="0000FF"/>
            <w:sz w:val="24"/>
            <w:szCs w:val="24"/>
          </w:rPr>
          <w:t xml:space="preserve">∞</w:t>
        </w:r>
      </w:hyperlink>
    </w:p>
    <w:p>
      <w:pPr>
        <w:numPr>
          <w:ilvl w:val="0"/>
          <w:numId w:val="1"/>
        </w:numPr>
      </w:pPr>
      <w:r>
        <w:rPr/>
        <w:t xml:space="preserve">Schönherr, Norma; Wiman, Adele; Reisch, Lucia A.</w:t>
      </w:r>
      <w:r>
        <w:rPr/>
        <w:t xml:space="preserve"> et al.</w:t>
      </w:r>
      <w:r>
        <w:rPr/>
        <w:t xml:space="preserve">: </w:t>
      </w:r>
      <w:r>
        <w:rPr/>
        <w:t xml:space="preserve">Analysing CSR standards in the context of standards markets: Toward a framework for systematic comparison. Corporate Responsibility Research Conference. Book of abstracts. </w:t>
      </w:r>
      <w:r>
        <w:rPr/>
        <w:t xml:space="preserve">In: Leeds </w:t>
      </w:r>
      <w:r>
        <w:rPr/>
        <w:t xml:space="preserve">2018</w:t>
      </w:r>
      <w:r>
        <w:rPr/>
        <w:t xml:space="preserve">(33): 163 - 165</w:t>
      </w:r>
      <w:r>
        <w:rPr/>
        <w:t xml:space="preserve"> </w:t>
      </w:r>
      <w:hyperlink r:id="rId294"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Reducing Sludge at Six. </w:t>
      </w:r>
      <w:r>
        <w:rPr/>
        <w:t xml:space="preserve">In: bppblog </w:t>
      </w:r>
      <w:r>
        <w:rPr/>
        <w:t xml:space="preserve">2018</w:t>
      </w:r>
      <w:r>
        <w:rPr/>
        <w:t xml:space="preserve"/>
      </w:r>
      <w:r>
        <w:rPr/>
        <w:t xml:space="preserve"> </w:t>
      </w:r>
      <w:hyperlink r:id="rId295" w:history="1">
        <w:r>
          <w:rPr>
            <w:color w:val="0000FF"/>
            <w:sz w:val="24"/>
            <w:szCs w:val="24"/>
          </w:rPr>
          <w:t xml:space="preserve">∞</w:t>
        </w:r>
      </w:hyperlink>
    </w:p>
    <w:p>
      <w:pPr>
        <w:numPr>
          <w:ilvl w:val="0"/>
          <w:numId w:val="1"/>
        </w:numPr>
      </w:pPr>
      <w:r>
        <w:rPr/>
        <w:t xml:space="preserve">Reisch, Lucia A.</w:t>
      </w:r>
      <w:r>
        <w:rPr/>
        <w:t xml:space="preserve">: </w:t>
      </w:r>
      <w:r>
        <w:rPr/>
        <w:t xml:space="preserve">원전,경제적측면서도득보다실커. </w:t>
      </w:r>
      <w:r>
        <w:rPr/>
        <w:t xml:space="preserve">In: Interview with Busan Daily News </w:t>
      </w:r>
      <w:r>
        <w:rPr/>
        <w:t xml:space="preserve">2017</w:t>
      </w:r>
      <w:r>
        <w:rPr/>
        <w:t xml:space="preserve"/>
      </w:r>
      <w:r>
        <w:rPr/>
        <w:t xml:space="preserve"> </w:t>
      </w:r>
      <w:hyperlink r:id="rId296" w:history="1">
        <w:r>
          <w:rPr>
            <w:color w:val="0000FF"/>
            <w:sz w:val="24"/>
            <w:szCs w:val="24"/>
          </w:rPr>
          <w:t xml:space="preserve">∞</w:t>
        </w:r>
      </w:hyperlink>
    </w:p>
    <w:p>
      <w:pPr>
        <w:numPr>
          <w:ilvl w:val="0"/>
          <w:numId w:val="1"/>
        </w:numPr>
      </w:pPr>
      <w:r>
        <w:rPr/>
        <w:t xml:space="preserve">Reisch, Lucia A.</w:t>
      </w:r>
      <w:r>
        <w:rPr/>
        <w:t xml:space="preserve">: </w:t>
      </w:r>
      <w:r>
        <w:rPr/>
        <w:t xml:space="preserve">Erfahrungen der Fachleute: Tagung – Meinungsaustausch zum Veloverkehr. </w:t>
      </w:r>
      <w:r>
        <w:rPr/>
        <w:t xml:space="preserve">In: Mannheimer Morgen </w:t>
      </w:r>
      <w:r>
        <w:rPr/>
        <w:t xml:space="preserve">2017</w:t>
      </w:r>
      <w:r>
        <w:rPr/>
        <w:t xml:space="preserve"/>
      </w:r>
      <w:r>
        <w:rPr/>
        <w:t xml:space="preserve"> </w:t>
      </w:r>
      <w:hyperlink r:id="rId297" w:history="1">
        <w:r>
          <w:rPr>
            <w:color w:val="0000FF"/>
            <w:sz w:val="24"/>
            <w:szCs w:val="24"/>
          </w:rPr>
          <w:t xml:space="preserve">∞</w:t>
        </w:r>
      </w:hyperlink>
    </w:p>
    <w:p>
      <w:pPr>
        <w:numPr>
          <w:ilvl w:val="0"/>
          <w:numId w:val="1"/>
        </w:numPr>
      </w:pPr>
      <w:r>
        <w:rPr/>
        <w:t xml:space="preserve">Reisch, Lucia A.</w:t>
      </w:r>
      <w:r>
        <w:rPr/>
        <w:t xml:space="preserve">: </w:t>
      </w:r>
      <w:r>
        <w:rPr/>
        <w:t xml:space="preserve">Kaffeebecher: Greenwashing to go?. </w:t>
      </w:r>
      <w:r>
        <w:rPr/>
        <w:t xml:space="preserve">In: ZEIT ONLINE </w:t>
      </w:r>
      <w:r>
        <w:rPr/>
        <w:t xml:space="preserve">2017</w:t>
      </w:r>
      <w:r>
        <w:rPr/>
        <w:t xml:space="preserve"/>
      </w:r>
      <w:r>
        <w:rPr/>
        <w:t xml:space="preserve"> </w:t>
      </w:r>
      <w:hyperlink r:id="rId298" w:history="1">
        <w:r>
          <w:rPr>
            <w:color w:val="0000FF"/>
            <w:sz w:val="24"/>
            <w:szCs w:val="24"/>
          </w:rPr>
          <w:t xml:space="preserve">∞</w:t>
        </w:r>
      </w:hyperlink>
    </w:p>
    <w:p>
      <w:pPr>
        <w:numPr>
          <w:ilvl w:val="0"/>
          <w:numId w:val="1"/>
        </w:numPr>
      </w:pPr>
      <w:r>
        <w:rPr/>
        <w:t xml:space="preserve">Reisch, Lucia A.</w:t>
      </w:r>
      <w:r>
        <w:rPr/>
        <w:t xml:space="preserve">: </w:t>
      </w:r>
      <w:r>
        <w:rPr/>
        <w:t xml:space="preserve">Verbraucherrecht 2.0 - Verbraucher in der digitalen Welt.
Sachverständigenrat für Verbraucherfragen. </w:t>
      </w:r>
      <w:r>
        <w:rPr/>
        <w:t xml:space="preserve">In: Berlin </w:t>
      </w:r>
      <w:r>
        <w:rPr/>
        <w:t xml:space="preserve">2017</w:t>
      </w:r>
      <w:r>
        <w:rPr/>
        <w:t xml:space="preserve"/>
      </w:r>
      <w:r>
        <w:rPr/>
        <w:t xml:space="preserve"> </w:t>
      </w:r>
      <w:hyperlink r:id="rId299" w:history="1">
        <w:r>
          <w:rPr>
            <w:color w:val="0000FF"/>
            <w:sz w:val="24"/>
            <w:szCs w:val="24"/>
          </w:rPr>
          <w:t xml:space="preserve">∞</w:t>
        </w:r>
      </w:hyperlink>
    </w:p>
    <w:p>
      <w:pPr>
        <w:numPr>
          <w:ilvl w:val="0"/>
          <w:numId w:val="1"/>
        </w:numPr>
      </w:pPr>
      <w:r>
        <w:rPr/>
        <w:t xml:space="preserve">Reisch, Lucia A.</w:t>
      </w:r>
      <w:r>
        <w:rPr/>
        <w:t xml:space="preserve">: </w:t>
      </w:r>
      <w:r>
        <w:rPr/>
        <w:t xml:space="preserve">Flexible Preise im Supermarkt – Die Renaissance des Feilschens. </w:t>
      </w:r>
      <w:r>
        <w:rPr/>
        <w:t xml:space="preserve">In: Cicero, 13 </w:t>
      </w:r>
      <w:r>
        <w:rPr/>
        <w:t xml:space="preserve">2017</w:t>
      </w:r>
      <w:r>
        <w:rPr/>
        <w:t xml:space="preserve"/>
      </w:r>
      <w:r>
        <w:rPr/>
        <w:t xml:space="preserve"> </w:t>
      </w:r>
      <w:hyperlink r:id="rId300" w:history="1">
        <w:r>
          <w:rPr>
            <w:color w:val="0000FF"/>
            <w:sz w:val="24"/>
            <w:szCs w:val="24"/>
          </w:rPr>
          <w:t xml:space="preserve">∞</w:t>
        </w:r>
      </w:hyperlink>
    </w:p>
    <w:p>
      <w:pPr>
        <w:numPr>
          <w:ilvl w:val="0"/>
          <w:numId w:val="1"/>
        </w:numPr>
      </w:pPr>
      <w:r>
        <w:rPr/>
        <w:t xml:space="preserve">Reisch, Lucia A.</w:t>
      </w:r>
      <w:r>
        <w:rPr/>
        <w:t xml:space="preserve">: </w:t>
      </w:r>
      <w:r>
        <w:rPr/>
        <w:t xml:space="preserve">Verbraucherrecht 2.0 - Verbraucher in der digitalen Welt. Gutachten des Sachverständigenrats für Verbraucherfragen. Veröffentlichungen des Sachverständigenrats für Verbraucherfragen beim BMJV, Januar 2017. </w:t>
      </w:r>
      <w:r>
        <w:rPr/>
        <w:t xml:space="preserve">In: Berlin </w:t>
      </w:r>
      <w:r>
        <w:rPr/>
        <w:t xml:space="preserve">2017</w:t>
      </w:r>
      <w:r>
        <w:rPr/>
        <w:t xml:space="preserve"/>
      </w:r>
      <w:r>
        <w:rPr/>
        <w:t xml:space="preserve"> </w:t>
      </w:r>
      <w:hyperlink r:id="rId301" w:history="1">
        <w:r>
          <w:rPr>
            <w:color w:val="0000FF"/>
            <w:sz w:val="24"/>
            <w:szCs w:val="24"/>
          </w:rPr>
          <w:t xml:space="preserve">∞</w:t>
        </w:r>
      </w:hyperlink>
    </w:p>
    <w:p>
      <w:pPr>
        <w:numPr>
          <w:ilvl w:val="0"/>
          <w:numId w:val="1"/>
        </w:numPr>
      </w:pPr>
      <w:r>
        <w:rPr/>
        <w:t xml:space="preserve">Renn, Ortwin; Andor, Mark; Ernst, Andreas</w:t>
      </w:r>
      <w:r>
        <w:rPr/>
        <w:t xml:space="preserve"> et al.</w:t>
      </w:r>
      <w:r>
        <w:rPr/>
        <w:t xml:space="preserve">: </w:t>
      </w:r>
      <w:r>
        <w:rPr/>
        <w:t xml:space="preserve">Verbraucherpolitik für die Energiewende. Stellungnahme der Nationalen Akademie der Wissenschaften Leopoldina, Deutsche Akademie der Technikwissenschaften acatech und der Union der deutschen Akademien der Wissenschaften. </w:t>
      </w:r>
      <w:r>
        <w:rPr/>
        <w:t xml:space="preserve">In: Berlin </w:t>
      </w:r>
      <w:r>
        <w:rPr/>
        <w:t xml:space="preserve">2017</w:t>
      </w:r>
      <w:r>
        <w:rPr/>
        <w:t xml:space="preserve"/>
      </w:r>
      <w:r>
        <w:rPr/>
        <w:t xml:space="preserve"> </w:t>
      </w:r>
      <w:hyperlink r:id="rId302" w:history="1">
        <w:r>
          <w:rPr>
            <w:color w:val="0000FF"/>
            <w:sz w:val="24"/>
            <w:szCs w:val="24"/>
          </w:rPr>
          <w:t xml:space="preserve">∞</w:t>
        </w:r>
      </w:hyperlink>
    </w:p>
    <w:p>
      <w:pPr>
        <w:numPr>
          <w:ilvl w:val="0"/>
          <w:numId w:val="1"/>
        </w:numPr>
      </w:pPr>
      <w:r>
        <w:rPr/>
        <w:t xml:space="preserve">Thorun, Christian; Vetter, Max; Reisch, Lucia A.</w:t>
      </w:r>
      <w:r>
        <w:rPr/>
        <w:t xml:space="preserve"> et al.</w:t>
      </w:r>
      <w:r>
        <w:rPr/>
        <w:t xml:space="preserve">: </w:t>
      </w:r>
      <w:r>
        <w:rPr/>
        <w:t xml:space="preserve">Indicators of consumer protection and empowerment in the digital world: Results and recommendations of a feasibility study. Studie ím Auftrag der Verbraucherzentrale Bundesverbands (vzbv). </w:t>
      </w:r>
      <w:r>
        <w:rPr/>
        <w:t xml:space="preserve">In: Berlin/Copenhagen </w:t>
      </w:r>
      <w:r>
        <w:rPr/>
        <w:t xml:space="preserve">2017</w:t>
      </w:r>
      <w:r>
        <w:rPr/>
        <w:t xml:space="preserve"/>
      </w:r>
      <w:r>
        <w:rPr/>
        <w:t xml:space="preserve"> </w:t>
      </w:r>
      <w:hyperlink r:id="rId303" w:history="1">
        <w:r>
          <w:rPr>
            <w:color w:val="0000FF"/>
            <w:sz w:val="24"/>
            <w:szCs w:val="24"/>
          </w:rPr>
          <w:t xml:space="preserve">∞</w:t>
        </w:r>
      </w:hyperlink>
    </w:p>
    <w:p>
      <w:pPr>
        <w:numPr>
          <w:ilvl w:val="0"/>
          <w:numId w:val="1"/>
        </w:numPr>
      </w:pPr>
      <w:r>
        <w:rPr/>
        <w:t xml:space="preserve">Kenning, Peter; Oehler, Andreas; Reisch, Lucia A.</w:t>
      </w:r>
      <w:r>
        <w:rPr/>
        <w:t xml:space="preserve"> et al.</w:t>
      </w:r>
      <w:r>
        <w:rPr/>
        <w:t xml:space="preserve">: </w:t>
      </w:r>
      <w:r>
        <w:rPr/>
        <w:t xml:space="preserve">Verbraucherwissenschaften – Grundlagen und Cases. </w:t>
      </w:r>
      <w:r>
        <w:rPr/>
        <w:t xml:space="preserve">In: Berlin </w:t>
      </w:r>
      <w:r>
        <w:rPr/>
        <w:t xml:space="preserve">2016</w:t>
      </w:r>
      <w:r>
        <w:rPr/>
        <w:t xml:space="preserve"/>
      </w:r>
      <w:r>
        <w:rPr/>
        <w:t xml:space="preserve"> </w:t>
      </w:r>
      <w:hyperlink r:id="rId304"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The JCP Outstanding Reviewer Award. </w:t>
      </w:r>
      <w:r>
        <w:rPr/>
        <w:t xml:space="preserve">In: Journal of Consumer Policy </w:t>
      </w:r>
      <w:r>
        <w:rPr/>
        <w:t xml:space="preserve">2016</w:t>
      </w:r>
      <w:r>
        <w:rPr/>
        <w:t xml:space="preserve">(39 ): 1 - 1</w:t>
      </w:r>
      <w:r>
        <w:rPr/>
        <w:t xml:space="preserve"> </w:t>
      </w:r>
      <w:hyperlink r:id="rId305" w:history="1">
        <w:r>
          <w:rPr>
            <w:color w:val="0000FF"/>
            <w:sz w:val="24"/>
            <w:szCs w:val="24"/>
          </w:rPr>
          <w:t xml:space="preserve">∞</w:t>
        </w:r>
      </w:hyperlink>
    </w:p>
    <w:p>
      <w:pPr>
        <w:numPr>
          <w:ilvl w:val="0"/>
          <w:numId w:val="1"/>
        </w:numPr>
      </w:pPr>
      <w:r>
        <w:rPr/>
        <w:t xml:space="preserve">Süddeutsche Zeitung: Kopfgeld. </w:t>
      </w:r>
      <w:r>
        <w:rPr/>
        <w:t xml:space="preserve">In: Süddeutsche Zeitung </w:t>
      </w:r>
      <w:r>
        <w:rPr/>
        <w:t xml:space="preserve">2016</w:t>
      </w:r>
      <w:r>
        <w:rPr/>
        <w:t xml:space="preserve"/>
      </w:r>
      <w:r>
        <w:rPr/>
        <w:t xml:space="preserve"> </w:t>
      </w:r>
      <w:hyperlink r:id="rId306" w:history="1">
        <w:r>
          <w:rPr>
            <w:color w:val="0000FF"/>
            <w:sz w:val="24"/>
            <w:szCs w:val="24"/>
          </w:rPr>
          <w:t xml:space="preserve">∞</w:t>
        </w:r>
      </w:hyperlink>
    </w:p>
    <w:p>
      <w:pPr>
        <w:numPr>
          <w:ilvl w:val="0"/>
          <w:numId w:val="1"/>
        </w:numPr>
      </w:pPr>
      <w:r>
        <w:rPr/>
        <w:t xml:space="preserve">Reisch, Lucia A.</w:t>
      </w:r>
      <w:r>
        <w:rPr/>
        <w:t xml:space="preserve">: </w:t>
      </w:r>
      <w:r>
        <w:rPr/>
        <w:t xml:space="preserve">Tøjindustrien er den store miljøsynder. </w:t>
      </w:r>
      <w:r>
        <w:rPr/>
        <w:t xml:space="preserve">In: Tænk, No.174 </w:t>
      </w:r>
      <w:r>
        <w:rPr/>
        <w:t xml:space="preserve">2016</w:t>
      </w:r>
      <w:r>
        <w:rPr/>
        <w:t xml:space="preserve"/>
      </w:r>
      <w:r>
        <w:rPr/>
        <w:t xml:space="preserve"> </w:t>
      </w:r>
      <w:hyperlink r:id="rId307" w:history="1">
        <w:r>
          <w:rPr>
            <w:color w:val="0000FF"/>
            <w:sz w:val="24"/>
            <w:szCs w:val="24"/>
          </w:rPr>
          <w:t xml:space="preserve">∞</w:t>
        </w:r>
      </w:hyperlink>
    </w:p>
    <w:p>
      <w:pPr>
        <w:numPr>
          <w:ilvl w:val="0"/>
          <w:numId w:val="1"/>
        </w:numPr>
      </w:pPr>
      <w:r>
        <w:rPr/>
        <w:t xml:space="preserve">Reisch, Lucia A.</w:t>
      </w:r>
      <w:r>
        <w:rPr/>
        <w:t xml:space="preserve">: </w:t>
      </w:r>
      <w:r>
        <w:rPr/>
        <w:t xml:space="preserve">„Nudging“: Wie Bürger gelenkt werden sollen. </w:t>
      </w:r>
      <w:r>
        <w:rPr/>
        <w:t xml:space="preserve">In: Badische Zeitung (BZ) </w:t>
      </w:r>
      <w:r>
        <w:rPr/>
        <w:t xml:space="preserve">2016</w:t>
      </w:r>
      <w:r>
        <w:rPr/>
        <w:t xml:space="preserve"/>
      </w:r>
      <w:r>
        <w:rPr/>
        <w:t xml:space="preserve"> </w:t>
      </w:r>
      <w:hyperlink r:id="rId308" w:history="1">
        <w:r>
          <w:rPr>
            <w:color w:val="0000FF"/>
            <w:sz w:val="24"/>
            <w:szCs w:val="24"/>
          </w:rPr>
          <w:t xml:space="preserve">∞</w:t>
        </w:r>
      </w:hyperlink>
    </w:p>
    <w:p>
      <w:pPr>
        <w:numPr>
          <w:ilvl w:val="0"/>
          <w:numId w:val="1"/>
        </w:numPr>
      </w:pPr>
      <w:r>
        <w:rPr/>
        <w:t xml:space="preserve">Reisch, Lucia A.</w:t>
      </w:r>
      <w:r>
        <w:rPr/>
        <w:t xml:space="preserve">: </w:t>
      </w:r>
      <w:r>
        <w:rPr/>
        <w:t xml:space="preserve">Stupse gegen schlechte Gewohnheiten. </w:t>
      </w:r>
      <w:r>
        <w:rPr/>
        <w:t xml:space="preserve">In: PVM-magazin </w:t>
      </w:r>
      <w:r>
        <w:rPr/>
        <w:t xml:space="preserve">2016</w:t>
      </w:r>
      <w:r>
        <w:rPr/>
        <w:t xml:space="preserve"/>
      </w:r>
      <w:r>
        <w:rPr/>
        <w:t xml:space="preserve"> </w:t>
      </w:r>
      <w:hyperlink r:id="rId309" w:history="1">
        <w:r>
          <w:rPr>
            <w:color w:val="0000FF"/>
            <w:sz w:val="24"/>
            <w:szCs w:val="24"/>
          </w:rPr>
          <w:t xml:space="preserve">∞</w:t>
        </w:r>
      </w:hyperlink>
    </w:p>
    <w:p>
      <w:pPr>
        <w:numPr>
          <w:ilvl w:val="0"/>
          <w:numId w:val="1"/>
        </w:numPr>
      </w:pPr>
      <w:r>
        <w:rPr/>
        <w:t xml:space="preserve">Reisch, Lucia A.</w:t>
      </w:r>
      <w:r>
        <w:rPr/>
        <w:t xml:space="preserve">: </w:t>
      </w:r>
      <w:r>
        <w:rPr/>
        <w:t xml:space="preserve">Nachhaltiger Warenkorb – Ihr Einstieg in den nachhaltigen Konsum. </w:t>
      </w:r>
      <w:r>
        <w:rPr/>
        <w:t xml:space="preserve">In: nterview mit N-Journal: Nachhaltiges Handeln in Kommunen, 4. Quartal </w:t>
      </w:r>
      <w:r>
        <w:rPr/>
        <w:t xml:space="preserve">2016</w:t>
      </w:r>
      <w:r>
        <w:rPr/>
        <w:t xml:space="preserve"/>
      </w:r>
      <w:r>
        <w:rPr/>
        <w:t xml:space="preserve"> </w:t>
      </w:r>
      <w:hyperlink r:id="rId310" w:history="1">
        <w:r>
          <w:rPr>
            <w:color w:val="0000FF"/>
            <w:sz w:val="24"/>
            <w:szCs w:val="24"/>
          </w:rPr>
          <w:t xml:space="preserve">∞</w:t>
        </w:r>
      </w:hyperlink>
    </w:p>
    <w:p>
      <w:pPr>
        <w:numPr>
          <w:ilvl w:val="0"/>
          <w:numId w:val="1"/>
        </w:numPr>
      </w:pPr>
      <w:r>
        <w:rPr/>
        <w:t xml:space="preserve">Reisch, Lucia A.</w:t>
      </w:r>
      <w:r>
        <w:rPr/>
        <w:t xml:space="preserve">: </w:t>
      </w:r>
      <w:r>
        <w:rPr/>
        <w:t xml:space="preserve">Forskere: Torvehaller matcher tidens store fødevare-trends. </w:t>
      </w:r>
      <w:r>
        <w:rPr/>
        <w:t xml:space="preserve">In: Foodculture.dk </w:t>
      </w:r>
      <w:r>
        <w:rPr/>
        <w:t xml:space="preserve">2016</w:t>
      </w:r>
      <w:r>
        <w:rPr/>
        <w:t xml:space="preserve"/>
      </w:r>
      <w:r>
        <w:rPr/>
        <w:t xml:space="preserve"> </w:t>
      </w:r>
      <w:hyperlink r:id="rId311" w:history="1">
        <w:r>
          <w:rPr>
            <w:color w:val="0000FF"/>
            <w:sz w:val="24"/>
            <w:szCs w:val="24"/>
          </w:rPr>
          <w:t xml:space="preserve">∞</w:t>
        </w:r>
      </w:hyperlink>
    </w:p>
    <w:p>
      <w:pPr>
        <w:numPr>
          <w:ilvl w:val="0"/>
          <w:numId w:val="1"/>
        </w:numPr>
      </w:pPr>
      <w:r>
        <w:rPr/>
        <w:t xml:space="preserve">Reisch, Lucia A.</w:t>
      </w:r>
      <w:r>
        <w:rPr/>
        <w:t xml:space="preserve">: </w:t>
      </w:r>
      <w:r>
        <w:rPr/>
        <w:t xml:space="preserve">Natur: Ein Spaziergang mit ... Lucia Reisch. </w:t>
      </w:r>
      <w:r>
        <w:rPr/>
        <w:t xml:space="preserve">In: Natur </w:t>
      </w:r>
      <w:r>
        <w:rPr/>
        <w:t xml:space="preserve">2016</w:t>
      </w:r>
      <w:r>
        <w:rPr/>
        <w:t xml:space="preserve"/>
      </w:r>
      <w:r>
        <w:rPr/>
        <w:t xml:space="preserve"> </w:t>
      </w:r>
      <w:hyperlink r:id="rId312" w:history="1">
        <w:r>
          <w:rPr>
            <w:color w:val="0000FF"/>
            <w:sz w:val="24"/>
            <w:szCs w:val="24"/>
          </w:rPr>
          <w:t xml:space="preserve">∞</w:t>
        </w:r>
      </w:hyperlink>
    </w:p>
    <w:p>
      <w:pPr>
        <w:numPr>
          <w:ilvl w:val="0"/>
          <w:numId w:val="1"/>
        </w:numPr>
      </w:pPr>
      <w:r>
        <w:rPr/>
        <w:t xml:space="preserve">Reisch, Lucia A.</w:t>
      </w:r>
      <w:r>
        <w:rPr/>
        <w:t xml:space="preserve">: </w:t>
      </w:r>
      <w:r>
        <w:rPr/>
        <w:t xml:space="preserve">Einkaufen in Zeiten von Big Data – Gewinn oder Gefahr für den Kunden?. </w:t>
      </w:r>
      <w:r>
        <w:rPr/>
        <w:t xml:space="preserve">In: fen in Zeiten von Big Data – Gewinn oder Gefahr für den Kunden?. </w:t>
      </w:r>
      <w:r>
        <w:rPr/>
        <w:t xml:space="preserve">2016</w:t>
      </w:r>
      <w:r>
        <w:rPr/>
        <w:t xml:space="preserve"/>
      </w:r>
      <w:r>
        <w:rPr/>
        <w:t xml:space="preserve"> </w:t>
      </w:r>
      <w:hyperlink r:id="rId313"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Executive Summaries of Briefing Papers.. </w:t>
      </w:r>
      <w:r>
        <w:rPr/>
        <w:t xml:space="preserve">In: Berlin </w:t>
      </w:r>
      <w:r>
        <w:rPr/>
        <w:t xml:space="preserve">2016</w:t>
      </w:r>
      <w:r>
        <w:rPr/>
        <w:t xml:space="preserve"/>
      </w:r>
      <w:r>
        <w:rPr/>
        <w:t xml:space="preserve"> </w:t>
      </w:r>
      <w:hyperlink r:id="rId314" w:history="1">
        <w:r>
          <w:rPr>
            <w:color w:val="0000FF"/>
            <w:sz w:val="24"/>
            <w:szCs w:val="24"/>
          </w:rPr>
          <w:t xml:space="preserve">∞</w:t>
        </w:r>
      </w:hyperlink>
    </w:p>
    <w:p>
      <w:pPr>
        <w:numPr>
          <w:ilvl w:val="0"/>
          <w:numId w:val="1"/>
        </w:numPr>
      </w:pPr>
      <w:r>
        <w:rPr/>
        <w:t xml:space="preserve">Reisch, Lucia A.</w:t>
      </w:r>
      <w:r>
        <w:rPr/>
        <w:t xml:space="preserve">: </w:t>
      </w:r>
      <w:r>
        <w:rPr/>
        <w:t xml:space="preserve">Darum sind wie beim Umweltschutz so träge. </w:t>
      </w:r>
      <w:r>
        <w:rPr/>
        <w:t xml:space="preserve">In: Interview mit Süddeutsche Zeitung </w:t>
      </w:r>
      <w:r>
        <w:rPr/>
        <w:t xml:space="preserve">2016</w:t>
      </w:r>
      <w:r>
        <w:rPr/>
        <w:t xml:space="preserve"/>
      </w:r>
      <w:r>
        <w:rPr/>
        <w:t xml:space="preserve"> </w:t>
      </w:r>
      <w:hyperlink r:id="rId315"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w:t>
      </w:r>
      <w:r>
        <w:rPr/>
        <w:t xml:space="preserve">In: http://www.svrverbraucherfragen. de/en/documents/documents/ </w:t>
      </w:r>
      <w:r>
        <w:rPr/>
        <w:t xml:space="preserve">2016</w:t>
      </w:r>
      <w:r>
        <w:rPr/>
        <w:t xml:space="preserve"/>
      </w:r>
      <w:r>
        <w:rPr/>
        <w:t xml:space="preserve"> </w:t>
      </w:r>
      <w:hyperlink r:id="rId316" w:history="1">
        <w:r>
          <w:rPr>
            <w:color w:val="0000FF"/>
            <w:sz w:val="24"/>
            <w:szCs w:val="24"/>
          </w:rPr>
          <w:t xml:space="preserve">∞</w:t>
        </w:r>
      </w:hyperlink>
    </w:p>
    <w:p>
      <w:pPr>
        <w:numPr>
          <w:ilvl w:val="0"/>
          <w:numId w:val="1"/>
        </w:numPr>
      </w:pPr>
      <w:r>
        <w:rPr/>
        <w:t xml:space="preserve">Reisch, Lucia A.</w:t>
      </w:r>
      <w:r>
        <w:rPr/>
        <w:t xml:space="preserve">: </w:t>
      </w:r>
      <w:r>
        <w:rPr/>
        <w:t xml:space="preserve">hr1 - Restlos glücklich. </w:t>
      </w:r>
      <w:r>
        <w:rPr/>
        <w:t xml:space="preserve">In: nterview mit Hessischer Rundfunk (hr), "hr 16-19 mit Martin Woelke” </w:t>
      </w:r>
      <w:r>
        <w:rPr/>
        <w:t xml:space="preserve">2016</w:t>
      </w:r>
      <w:r>
        <w:rPr/>
        <w:t xml:space="preserve"/>
      </w:r>
      <w:r>
        <w:rPr/>
        <w:t xml:space="preserve"> </w:t>
      </w:r>
      <w:hyperlink r:id="rId317"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The economics of nudge. </w:t>
      </w:r>
      <w:r>
        <w:rPr/>
        <w:t xml:space="preserve">In: London </w:t>
      </w:r>
      <w:r>
        <w:rPr/>
        <w:t xml:space="preserve">2016</w:t>
      </w:r>
      <w:r>
        <w:rPr/>
        <w:t xml:space="preserve"/>
      </w:r>
      <w:r>
        <w:rPr/>
        <w:t xml:space="preserve"> </w:t>
      </w:r>
      <w:hyperlink r:id="rId318" w:history="1">
        <w:r>
          <w:rPr>
            <w:color w:val="0000FF"/>
            <w:sz w:val="24"/>
            <w:szCs w:val="24"/>
          </w:rPr>
          <w:t xml:space="preserve">∞</w:t>
        </w:r>
      </w:hyperlink>
    </w:p>
    <w:p>
      <w:pPr/>
      <w:r>
        <w:rPr>
          <w:rFonts w:ascii="arial" w:hAnsi="arial" w:eastAsia="arial" w:cs="arial"/>
          <w:sz w:val="24"/>
          <w:szCs w:val="24"/>
          <w:b w:val="1"/>
          <w:bCs w:val="1"/>
        </w:rPr>
        <w:t xml:space="preserve">Legislative commentaries</w:t>
      </w:r>
      <w:br/>
      <w:br/>
    </w:p>
    <w:p>
      <w:pPr>
        <w:numPr>
          <w:ilvl w:val="0"/>
          <w:numId w:val="1"/>
        </w:numPr>
      </w:pPr>
      <w:r>
        <w:rPr/>
        <w:t xml:space="preserve">Gwozdz, Wencke; Reisch, Lucia A.</w:t>
      </w:r>
      <w:r>
        <w:rPr/>
        <w:t xml:space="preserve">: </w:t>
      </w:r>
      <w:r>
        <w:rPr/>
        <w:t xml:space="preserve">Report on ecological model-based on follow-up results. </w:t>
      </w:r>
      <w:r>
        <w:rPr/>
        <w:t xml:space="preserve">In: </w:t>
      </w:r>
      <w:r>
        <w:rPr/>
        <w:t xml:space="preserve">2017</w:t>
      </w:r>
      <w:r>
        <w:rPr/>
        <w:t xml:space="preserve"/>
      </w:r>
      <w:r>
        <w:rPr/>
        <w:t xml:space="preserve"> </w:t>
      </w:r>
      <w:hyperlink r:id="rId319" w:history="1">
        <w:r>
          <w:rPr>
            <w:color w:val="0000FF"/>
            <w:sz w:val="24"/>
            <w:szCs w:val="24"/>
          </w:rPr>
          <w:t xml:space="preserve">∞</w:t>
        </w:r>
      </w:hyperlink>
    </w:p>
    <w:p>
      <w:pPr>
        <w:jc w:val="left"/>
      </w:pPr>
      <w:r>
        <w:rPr>
          <w:rFonts w:ascii="arial" w:hAnsi="arial" w:eastAsia="arial" w:cs="arial"/>
          <w:sz w:val="32"/>
          <w:szCs w:val="32"/>
          <w:b w:val="1"/>
          <w:bCs w:val="1"/>
        </w:rPr>
        <w:t xml:space="preserve">Special scientific activities</w:t>
      </w:r>
      <w:br/>
    </w:p>
    <w:p>
      <w:pPr/>
      <w:r>
        <w:rPr>
          <w:rFonts w:ascii="arial" w:hAnsi="arial" w:eastAsia="arial" w:cs="arial"/>
          <w:sz w:val="24"/>
          <w:szCs w:val="24"/>
          <w:b w:val="1"/>
          <w:bCs w:val="1"/>
        </w:rPr>
        <w:t xml:space="preserve">Reviewing activity</w:t>
      </w:r>
      <w:br/>
    </w:p>
    <w:p>
      <w:pPr>
        <w:numPr>
          <w:ilvl w:val="0"/>
          <w:numId w:val="1"/>
        </w:numPr>
      </w:pPr>
      <w:r>
        <w:rPr/>
        <w:t xml:space="preserve">Reisch, Lucia A.</w:t>
      </w:r>
      <w:r>
        <w:rPr/>
        <w:t xml:space="preserve">: </w:t>
      </w:r>
      <w:hyperlink r:id="rId320" w:history="1">
        <w:r>
          <w:rPr>
            <w:color w:val="0000FF"/>
          </w:rPr>
          <w:t xml:space="preserve">Expertin im Projekt Vertragsentscheidungen von Verbrauchern zwischen Recht und Psychologie – eine verhaltenspsychologische und neurowissenschaftliche Untersuchung der staatlichen Regulierung von Verbraucherentscheidungen. Karl-Franzens Universität Graz (A).</w:t>
        </w:r>
      </w:hyperlink>
      <w:r>
        <w:rPr/>
        <w:t xml:space="preserve">(01.01.2014 - 31.12.2016)</w:t>
      </w:r>
      <w:r>
        <w:rPr/>
        <w:t xml:space="preserve">.</w:t>
      </w:r>
    </w:p>
    <w:p>
      <w:pPr>
        <w:numPr>
          <w:ilvl w:val="0"/>
          <w:numId w:val="1"/>
        </w:numPr>
      </w:pPr>
      <w:r>
        <w:rPr/>
        <w:t xml:space="preserve">Reisch, Lucia A.</w:t>
      </w:r>
      <w:r>
        <w:rPr/>
        <w:t xml:space="preserve">: </w:t>
      </w:r>
      <w:hyperlink r:id="rId321" w:history="1">
        <w:r>
          <w:rPr>
            <w:color w:val="0000FF"/>
          </w:rPr>
          <w:t xml:space="preserve">Beraterin bei dem Projekt „ENERGIE-RADAR: Bestandsaufnahme, Bedarfsanalyse und Handlungsbedarf in Bezug auf Energieforschung in Baden-Württemberg”</w:t>
        </w:r>
      </w:hyperlink>
      <w:r>
        <w:rPr/>
        <w:t xml:space="preserve">(01.01.2013 - )</w:t>
      </w:r>
      <w:r>
        <w:rPr/>
        <w:t xml:space="preserve">.</w:t>
      </w:r>
    </w:p>
    <w:p>
      <w:pPr>
        <w:numPr>
          <w:ilvl w:val="0"/>
          <w:numId w:val="1"/>
        </w:numPr>
      </w:pPr>
      <w:r>
        <w:rPr/>
        <w:t xml:space="preserve">Reisch, Lucia A.</w:t>
      </w:r>
      <w:r>
        <w:rPr/>
        <w:t xml:space="preserve">: </w:t>
      </w:r>
      <w:hyperlink r:id="rId322" w:history="1">
        <w:r>
          <w:rPr>
            <w:color w:val="0000FF"/>
          </w:rPr>
          <w:t xml:space="preserve">Expertin für ConPolicy GmbH – Institut für Verbraucherpolitik basierend auf der Forschung des Framework Contract (FWC 2012/02/011). Lot 2: Provision of evaluation, impact assessment and related services to the European Commission in the areas of public health, consumer protection and food chain</w:t>
        </w:r>
      </w:hyperlink>
      <w:r>
        <w:rPr/>
        <w:t xml:space="preserve">(01.01.2013 - )</w:t>
      </w:r>
      <w:r>
        <w:rPr/>
        <w:t xml:space="preserve">.</w:t>
      </w:r>
    </w:p>
    <w:p>
      <w:pPr/>
      <w:r>
        <w:rPr>
          <w:rFonts w:ascii="arial" w:hAnsi="arial" w:eastAsia="arial" w:cs="arial"/>
          <w:sz w:val="24"/>
          <w:szCs w:val="24"/>
          <w:b w:val="1"/>
          <w:bCs w:val="1"/>
        </w:rPr>
        <w:t xml:space="preserve">Editor</w:t>
      </w:r>
      <w:br/>
    </w:p>
    <w:p>
      <w:pPr>
        <w:numPr>
          <w:ilvl w:val="0"/>
          <w:numId w:val="1"/>
        </w:numPr>
      </w:pPr>
      <w:r>
        <w:rPr/>
        <w:t xml:space="preserve">Reisch, Lucia A.</w:t>
      </w:r>
      <w:r>
        <w:rPr/>
        <w:t xml:space="preserve">: </w:t>
      </w:r>
      <w:hyperlink r:id="rId323" w:history="1">
        <w:r>
          <w:rPr>
            <w:color w:val="0000FF"/>
          </w:rPr>
          <w:t xml:space="preserve">Member of the Advisory Board of the new journal “Aequitas. A Journal of Political Philosophy and Society” (Mohr Siebeck Publishing House).</w:t>
        </w:r>
      </w:hyperlink>
      <w:r>
        <w:rPr/>
        <w:t xml:space="preserve">(01.09.2018 - )</w:t>
      </w:r>
      <w:r>
        <w:rPr/>
        <w:t xml:space="preserve">.</w:t>
      </w:r>
    </w:p>
    <w:p>
      <w:pPr>
        <w:numPr>
          <w:ilvl w:val="0"/>
          <w:numId w:val="1"/>
        </w:numPr>
      </w:pPr>
      <w:r>
        <w:rPr/>
        <w:t xml:space="preserve">Reisch, Lucia A.</w:t>
      </w:r>
      <w:r>
        <w:rPr/>
        <w:t xml:space="preserve">: </w:t>
      </w:r>
      <w:hyperlink r:id="rId324" w:history="1">
        <w:r>
          <w:rPr>
            <w:color w:val="0000FF"/>
          </w:rPr>
          <w:t xml:space="preserve">Member of the Editorial Board of the journal “Sustainability: Science, Practice, and Policy” (SSSP) (Wiley Publ.)</w:t>
        </w:r>
      </w:hyperlink>
      <w:r>
        <w:rPr/>
        <w:t xml:space="preserve">(01.09.2018 - )</w:t>
      </w:r>
      <w:r>
        <w:rPr/>
        <w:t xml:space="preserve">.</w:t>
      </w:r>
    </w:p>
    <w:p>
      <w:pPr>
        <w:numPr>
          <w:ilvl w:val="0"/>
          <w:numId w:val="1"/>
        </w:numPr>
      </w:pPr>
      <w:r>
        <w:rPr/>
        <w:t xml:space="preserve">Reisch, Lucia A.</w:t>
      </w:r>
      <w:r>
        <w:rPr/>
        <w:t xml:space="preserve">: </w:t>
      </w:r>
      <w:hyperlink r:id="rId325" w:history="1">
        <w:r>
          <w:rPr>
            <w:color w:val="0000FF"/>
          </w:rPr>
          <w:t xml:space="preserve">Berufung in den Herausgeberrat der Springer Buch Reihe "Economic Analysis of Law in European Legal Scholarships", herausgegeben von Klaus Mathis, Center for Law and Sustainability, University of Lucerne (CH)</w:t>
        </w:r>
      </w:hyperlink>
      <w:r>
        <w:rPr/>
        <w:t xml:space="preserve">(01.01.2013 - )</w:t>
      </w:r>
      <w:r>
        <w:rPr/>
        <w:t xml:space="preserve">.</w:t>
      </w:r>
    </w:p>
    <w:p>
      <w:pPr>
        <w:numPr>
          <w:ilvl w:val="0"/>
          <w:numId w:val="1"/>
        </w:numPr>
      </w:pPr>
      <w:r>
        <w:rPr/>
        <w:t xml:space="preserve">Reisch, Lucia A.</w:t>
      </w:r>
      <w:r>
        <w:rPr/>
        <w:t xml:space="preserve">: </w:t>
      </w:r>
      <w:hyperlink r:id="rId326" w:history="1">
        <w:r>
          <w:rPr>
            <w:color w:val="0000FF"/>
          </w:rPr>
          <w:t xml:space="preserve">Journal of Consumer Policy</w:t>
        </w:r>
      </w:hyperlink>
      <w:r>
        <w:rPr/>
        <w:t xml:space="preserve">(01.01.2005 - )</w:t>
      </w:r>
      <w:r>
        <w:rPr/>
        <w:t xml:space="preserve">.</w:t>
      </w:r>
    </w:p>
    <w:p>
      <w:pPr/>
      <w:r>
        <w:rPr>
          <w:rFonts w:ascii="arial" w:hAnsi="arial" w:eastAsia="arial" w:cs="arial"/>
          <w:sz w:val="24"/>
          <w:szCs w:val="24"/>
          <w:b w:val="1"/>
          <w:bCs w:val="1"/>
        </w:rPr>
        <w:t xml:space="preserve">Association</w:t>
      </w:r>
    </w:p>
    <w:p>
      <w:pPr>
        <w:numPr>
          <w:ilvl w:val="0"/>
          <w:numId w:val="1"/>
        </w:numPr>
      </w:pPr>
      <w:r>
        <w:rPr/>
        <w:t xml:space="preserve">Reisch, Lucia A.</w:t>
      </w:r>
      <w:r>
        <w:rPr/>
        <w:t xml:space="preserve">: </w:t>
      </w:r>
      <w:hyperlink r:id="rId327" w:history="1">
        <w:r>
          <w:rPr>
            <w:color w:val="0000FF"/>
          </w:rPr>
          <w:t xml:space="preserve">Berufung in den Sachverständigenrat für Verbraucherfragen durch das Bundesministerium der Justiz und für Verbraucherschutz (BMJV). Zur Vorsitzenden gewählt.</w:t>
        </w:r>
      </w:hyperlink>
      <w:r>
        <w:rPr/>
        <w:t xml:space="preserve">(07.11.2014 - 30.12.2018)</w:t>
      </w:r>
      <w:r>
        <w:rPr/>
        <w:t xml:space="preserve">.</w:t>
      </w:r>
    </w:p>
    <w:p>
      <w:pPr>
        <w:numPr>
          <w:ilvl w:val="0"/>
          <w:numId w:val="1"/>
        </w:numPr>
      </w:pPr>
      <w:r>
        <w:rPr/>
        <w:t xml:space="preserve">Reisch, Lucia A.</w:t>
      </w:r>
      <w:r>
        <w:rPr/>
        <w:t xml:space="preserve">: </w:t>
      </w:r>
      <w:hyperlink r:id="rId328" w:history="1">
        <w:r>
          <w:rPr>
            <w:color w:val="0000FF"/>
          </w:rPr>
          <w:t xml:space="preserve">Berufung in den Gründer- und Beratungskreis von „MISUM“ (Center for Sustainable Markets), ein Kompetenzzentrum für nachhaltige Entwicklung und Marktszenarien, um die Konkurrenzfähigkeit Schwedens auszubauen. Angesiedelt an der Stockholm School of Economics (SEE), gegründet von MISTRA Stockholm (SE)</w:t>
        </w:r>
      </w:hyperlink>
      <w:r>
        <w:rPr/>
        <w:t xml:space="preserve">(01.01.2014 - )</w:t>
      </w:r>
      <w:r>
        <w:rPr/>
        <w:t xml:space="preserve">.</w:t>
      </w:r>
    </w:p>
    <w:p>
      <w:pPr>
        <w:numPr>
          <w:ilvl w:val="0"/>
          <w:numId w:val="1"/>
        </w:numPr>
      </w:pPr>
      <w:r>
        <w:rPr/>
        <w:t xml:space="preserve">Reisch, Lucia A.</w:t>
      </w:r>
      <w:r>
        <w:rPr/>
        <w:t xml:space="preserve">: </w:t>
      </w:r>
      <w:hyperlink r:id="rId329" w:history="1">
        <w:r>
          <w:rPr>
            <w:color w:val="0000FF"/>
          </w:rPr>
          <w:t xml:space="preserve">Berufung in wissenschaftlichen Herausgeberbeirat des neu gegründeten Journal of Marketing Behavior (Herausgeber: Klaus Wertenbroch, INSEAD, Paris).</w:t>
        </w:r>
      </w:hyperlink>
      <w:r>
        <w:rPr/>
        <w:t xml:space="preserve">(01.01.2014 - )</w:t>
      </w:r>
      <w:r>
        <w:rPr/>
        <w:t xml:space="preserve">.</w:t>
      </w:r>
    </w:p>
    <w:p>
      <w:pPr>
        <w:numPr>
          <w:ilvl w:val="0"/>
          <w:numId w:val="1"/>
        </w:numPr>
      </w:pPr>
      <w:r>
        <w:rPr/>
        <w:t xml:space="preserve">Reisch, Lucia A.</w:t>
      </w:r>
      <w:r>
        <w:rPr/>
        <w:t xml:space="preserve">: </w:t>
      </w:r>
      <w:hyperlink r:id="rId330" w:history="1">
        <w:r>
          <w:rPr>
            <w:color w:val="0000FF"/>
          </w:rPr>
          <w:t xml:space="preserve">Berufung in den Beirat der oekom research AG</w:t>
        </w:r>
      </w:hyperlink>
      <w:r>
        <w:rPr/>
        <w:t xml:space="preserve">(01.01.2013 - )</w:t>
      </w:r>
      <w:r>
        <w:rPr/>
        <w:t xml:space="preserve">.</w:t>
      </w:r>
    </w:p>
    <w:p>
      <w:pPr>
        <w:numPr>
          <w:ilvl w:val="0"/>
          <w:numId w:val="1"/>
        </w:numPr>
      </w:pPr>
      <w:r>
        <w:rPr/>
        <w:t xml:space="preserve">Reisch, Lucia A.</w:t>
      </w:r>
      <w:r>
        <w:rPr/>
        <w:t xml:space="preserve">: </w:t>
      </w:r>
      <w:hyperlink r:id="rId331" w:history="1">
        <w:r>
          <w:rPr>
            <w:color w:val="0000FF"/>
          </w:rPr>
          <w:t xml:space="preserve">Berufung in den BioÖkonomieRat, unabhängiges Beratungsgremium für die Bundesregierung zur Bioökonomie</w:t>
        </w:r>
      </w:hyperlink>
      <w:r>
        <w:rPr/>
        <w:t xml:space="preserve">(01.01.2013 - )</w:t>
      </w:r>
      <w:r>
        <w:rPr/>
        <w:t xml:space="preserve">.</w:t>
      </w:r>
    </w:p>
    <w:p>
      <w:pPr>
        <w:numPr>
          <w:ilvl w:val="0"/>
          <w:numId w:val="1"/>
        </w:numPr>
      </w:pPr>
      <w:r>
        <w:rPr/>
        <w:t xml:space="preserve">Reisch, Lucia A.</w:t>
      </w:r>
      <w:r>
        <w:rPr/>
        <w:t xml:space="preserve">: </w:t>
      </w:r>
      <w:hyperlink r:id="rId332" w:history="1">
        <w:r>
          <w:rPr>
            <w:color w:val="0000FF"/>
          </w:rPr>
          <w:t xml:space="preserve">Berufung in den Fachbeirat der Fachmesse Ecostyle, die nachhaltige Lifestyle Messe</w:t>
        </w:r>
      </w:hyperlink>
      <w:r>
        <w:rPr/>
        <w:t xml:space="preserve">(01.01.2013 - )</w:t>
      </w:r>
      <w:r>
        <w:rPr/>
        <w:t xml:space="preserve">.</w:t>
      </w:r>
    </w:p>
    <w:p>
      <w:pPr>
        <w:numPr>
          <w:ilvl w:val="0"/>
          <w:numId w:val="1"/>
        </w:numPr>
      </w:pPr>
      <w:r>
        <w:rPr/>
        <w:t xml:space="preserve">Reisch, Lucia A.</w:t>
      </w:r>
      <w:r>
        <w:rPr/>
        <w:t xml:space="preserve">: </w:t>
      </w:r>
      <w:hyperlink r:id="rId333" w:history="1">
        <w:r>
          <w:rPr>
            <w:color w:val="0000FF"/>
          </w:rPr>
          <w:t xml:space="preserve">Wiederberufung in den Rat für Nachhaltige Entwicklung durch BUndeskanzlerin Angela Merkel</w:t>
        </w:r>
      </w:hyperlink>
      <w:r>
        <w:rPr/>
        <w:t xml:space="preserve">(01.01.2013 - 31.12.2016)</w:t>
      </w:r>
      <w:r>
        <w:rPr/>
        <w:t xml:space="preserve">.</w:t>
      </w:r>
    </w:p>
    <w:p>
      <w:pPr>
        <w:numPr>
          <w:ilvl w:val="0"/>
          <w:numId w:val="1"/>
        </w:numPr>
      </w:pPr>
      <w:r>
        <w:rPr/>
        <w:t xml:space="preserve">Reisch, Lucia A.</w:t>
      </w:r>
      <w:r>
        <w:rPr/>
        <w:t xml:space="preserve">: </w:t>
      </w:r>
      <w:hyperlink r:id="rId334" w:history="1">
        <w:r>
          <w:rPr>
            <w:color w:val="0000FF"/>
          </w:rPr>
          <w:t xml:space="preserve">Berufung durch Prof. Klaus Töpfer in die Steering Group für die Plattform Energiewende (Transdisciplinary Panel on Energy Change, TPEC) am Institute for Advanced Sustainability Studies e.V. (I.A.S.S.) Potsdam (http://www.iass-potsdam.de/index.php?id=5)</w:t>
        </w:r>
      </w:hyperlink>
      <w:r>
        <w:rPr/>
        <w:t xml:space="preserve">(01.01.2012 - )</w:t>
      </w:r>
      <w:r>
        <w:rPr/>
        <w:t xml:space="preserve">.</w:t>
      </w:r>
    </w:p>
    <w:p>
      <w:pPr>
        <w:numPr>
          <w:ilvl w:val="0"/>
          <w:numId w:val="1"/>
        </w:numPr>
      </w:pPr>
      <w:r>
        <w:rPr/>
        <w:t xml:space="preserve">Reisch, Lucia A.</w:t>
      </w:r>
      <w:r>
        <w:rPr/>
        <w:t xml:space="preserve">: </w:t>
      </w:r>
      <w:hyperlink r:id="rId335" w:history="1">
        <w:r>
          <w:rPr>
            <w:color w:val="0000FF"/>
          </w:rPr>
          <w:t xml:space="preserve">Berufung in das International Scientific Advisory Board des Stuttgart Research Center of interdisciplinary Risk and Innovation Studies an der Universität Stuttgart (ZIRIUS)</w:t>
        </w:r>
      </w:hyperlink>
      <w:r>
        <w:rPr/>
        <w:t xml:space="preserve">(01.01.2012 - )</w:t>
      </w:r>
      <w:r>
        <w:rPr/>
        <w:t xml:space="preserve">.</w:t>
      </w:r>
    </w:p>
    <w:p>
      <w:pPr>
        <w:numPr>
          <w:ilvl w:val="0"/>
          <w:numId w:val="1"/>
        </w:numPr>
      </w:pPr>
      <w:r>
        <w:rPr/>
        <w:t xml:space="preserve">Reisch, Lucia A.</w:t>
      </w:r>
      <w:r>
        <w:rPr/>
        <w:t xml:space="preserve">: </w:t>
      </w:r>
      <w:hyperlink r:id="rId336" w:history="1">
        <w:r>
          <w:rPr>
            <w:color w:val="0000FF"/>
          </w:rPr>
          <w:t xml:space="preserve">Berufung in den Beirat der Landesregierung für nachhaltige Entwicklung Baden-Württemberg, stellvertretende Vorsitzende (Vorsitz: Ministerpräsident Winfried Kretschmann)</w:t>
        </w:r>
      </w:hyperlink>
      <w:r>
        <w:rPr/>
        <w:t xml:space="preserve">(01.01.2012 - )</w:t>
      </w:r>
      <w:r>
        <w:rPr/>
        <w:t xml:space="preserve">.</w:t>
      </w:r>
    </w:p>
    <w:p>
      <w:pPr>
        <w:numPr>
          <w:ilvl w:val="0"/>
          <w:numId w:val="1"/>
        </w:numPr>
      </w:pPr>
      <w:r>
        <w:rPr/>
        <w:t xml:space="preserve">Reisch, Lucia A.</w:t>
      </w:r>
      <w:r>
        <w:rPr/>
        <w:t xml:space="preserve">: </w:t>
      </w:r>
      <w:hyperlink r:id="rId337" w:history="1">
        <w:r>
          <w:rPr>
            <w:color w:val="0000FF"/>
          </w:rPr>
          <w:t xml:space="preserve">Berufung in die Deutsche Akademie der Technikwissenschaften (acatech) (www.acatech.de)</w:t>
        </w:r>
      </w:hyperlink>
      <w:r>
        <w:rPr/>
        <w:t xml:space="preserve">(01.01.2012 - )</w:t>
      </w:r>
      <w:r>
        <w:rPr/>
        <w:t xml:space="preserve">.</w:t>
      </w:r>
    </w:p>
    <w:p>
      <w:pPr>
        <w:numPr>
          <w:ilvl w:val="0"/>
          <w:numId w:val="1"/>
        </w:numPr>
      </w:pPr>
      <w:r>
        <w:rPr/>
        <w:t xml:space="preserve">Reisch, Lucia A.</w:t>
      </w:r>
      <w:r>
        <w:rPr/>
        <w:t xml:space="preserve">: </w:t>
      </w:r>
      <w:hyperlink r:id="rId338" w:history="1">
        <w:r>
          <w:rPr>
            <w:color w:val="0000FF"/>
          </w:rPr>
          <w:t xml:space="preserve">Berufung in die Steuerungsgruppe des “Netzwerk Verbraucherforschung” des Bundesministeriums für Ernährung, Landwirtschaft und Verbraucherschutz, Berlin.</w:t>
        </w:r>
      </w:hyperlink>
      <w:r>
        <w:rPr/>
        <w:t xml:space="preserve">(01.01.2012 - )</w:t>
      </w:r>
      <w:r>
        <w:rPr/>
        <w:t xml:space="preserve">.</w:t>
      </w:r>
    </w:p>
    <w:p>
      <w:pPr>
        <w:numPr>
          <w:ilvl w:val="0"/>
          <w:numId w:val="1"/>
        </w:numPr>
      </w:pPr>
      <w:r>
        <w:rPr/>
        <w:t xml:space="preserve">Reisch, Lucia A.</w:t>
      </w:r>
      <w:r>
        <w:rPr/>
        <w:t xml:space="preserve">: </w:t>
      </w:r>
      <w:hyperlink r:id="rId339" w:history="1">
        <w:r>
          <w:rPr>
            <w:color w:val="0000FF"/>
          </w:rPr>
          <w:t xml:space="preserve">Wiederberufung in das Kuratorium der Dr. Rainer Wild-Stiftung, Stiftung für gesunde Ernährung, Heidelberg (1.9.2007-31.8.2012) (www.gesunde-ernaehrung.org)</w:t>
        </w:r>
      </w:hyperlink>
      <w:r>
        <w:rPr/>
        <w:t xml:space="preserve">(01.01.2012 - )</w:t>
      </w:r>
      <w:r>
        <w:rPr/>
        <w:t xml:space="preserve">.</w:t>
      </w:r>
    </w:p>
    <w:p>
      <w:pPr>
        <w:numPr>
          <w:ilvl w:val="0"/>
          <w:numId w:val="1"/>
        </w:numPr>
      </w:pPr>
      <w:r>
        <w:rPr/>
        <w:t xml:space="preserve">Reisch, Lucia A.</w:t>
      </w:r>
      <w:r>
        <w:rPr/>
        <w:t xml:space="preserve">: </w:t>
      </w:r>
      <w:hyperlink r:id="rId340" w:history="1">
        <w:r>
          <w:rPr>
            <w:color w:val="0000FF"/>
          </w:rPr>
          <w:t xml:space="preserve">Wiederberufung in den Verbraucherbeirat der SCHUFA AG, Wiesbaden</w:t>
        </w:r>
      </w:hyperlink>
      <w:r>
        <w:rPr/>
        <w:t xml:space="preserve">(01.01.2012 - )</w:t>
      </w:r>
      <w:r>
        <w:rPr/>
        <w:t xml:space="preserve">.</w:t>
      </w:r>
    </w:p>
    <w:p>
      <w:pPr>
        <w:numPr>
          <w:ilvl w:val="0"/>
          <w:numId w:val="1"/>
        </w:numPr>
      </w:pPr>
      <w:r>
        <w:rPr/>
        <w:t xml:space="preserve">Reisch, Lucia A.</w:t>
      </w:r>
      <w:r>
        <w:rPr/>
        <w:t xml:space="preserve">: </w:t>
      </w:r>
      <w:hyperlink r:id="rId341" w:history="1">
        <w:r>
          <w:rPr>
            <w:color w:val="0000FF"/>
          </w:rPr>
          <w:t xml:space="preserve">Wiederberufung in den Verwaltungsrat der Stiftung Warentest, Berlin (www.test.de)</w:t>
        </w:r>
      </w:hyperlink>
      <w:r>
        <w:rPr/>
        <w:t xml:space="preserve">(01.01.2012 - )</w:t>
      </w:r>
      <w:r>
        <w:rPr/>
        <w:t xml:space="preserve">.</w:t>
      </w:r>
    </w:p>
    <w:p>
      <w:pPr>
        <w:numPr>
          <w:ilvl w:val="0"/>
          <w:numId w:val="1"/>
        </w:numPr>
      </w:pPr>
      <w:r>
        <w:rPr/>
        <w:t xml:space="preserve">Reisch, Lucia A.</w:t>
      </w:r>
      <w:r>
        <w:rPr/>
        <w:t xml:space="preserve">: </w:t>
      </w:r>
      <w:hyperlink r:id="rId342" w:history="1">
        <w:r>
          <w:rPr>
            <w:color w:val="0000FF"/>
          </w:rPr>
          <w:t xml:space="preserve">Berufung in den Beirat des Center for Responsible Research (CRR), ein Forschungszentrum am Kulturwissenschaftlichen Institut Essen (KWI) (www.responsibility-research.de/index.html)</w:t>
        </w:r>
      </w:hyperlink>
      <w:r>
        <w:rPr/>
        <w:t xml:space="preserve">(01.01.2011 - )</w:t>
      </w:r>
      <w:r>
        <w:rPr/>
        <w:t xml:space="preserve">.</w:t>
      </w:r>
    </w:p>
    <w:p>
      <w:pPr>
        <w:numPr>
          <w:ilvl w:val="0"/>
          <w:numId w:val="1"/>
        </w:numPr>
      </w:pPr>
      <w:r>
        <w:rPr/>
        <w:t xml:space="preserve">Reisch, Lucia A.</w:t>
      </w:r>
      <w:r>
        <w:rPr/>
        <w:t xml:space="preserve">: </w:t>
      </w:r>
      <w:hyperlink r:id="rId343" w:history="1">
        <w:r>
          <w:rPr>
            <w:color w:val="0000FF"/>
          </w:rPr>
          <w:t xml:space="preserve">Berufung in die Ethikkommission für sichere Energieversorgung durch Bundeskanzlerin Angela Merkel</w:t>
        </w:r>
      </w:hyperlink>
      <w:r>
        <w:rPr/>
        <w:t xml:space="preserve">(01.01.2011 - )</w:t>
      </w:r>
      <w:r>
        <w:rPr/>
        <w:t xml:space="preserve">.</w:t>
      </w:r>
    </w:p>
    <w:p>
      <w:pPr>
        <w:numPr>
          <w:ilvl w:val="0"/>
          <w:numId w:val="1"/>
        </w:numPr>
      </w:pPr>
      <w:r>
        <w:rPr/>
        <w:t xml:space="preserve">Reisch, Lucia A.</w:t>
      </w:r>
      <w:r>
        <w:rPr/>
        <w:t xml:space="preserve">: </w:t>
      </w:r>
      <w:hyperlink r:id="rId344" w:history="1">
        <w:r>
          <w:rPr>
            <w:color w:val="0000FF"/>
          </w:rPr>
          <w:t xml:space="preserve">Berufung in den Rat für Nachhaltige Entwicklung (RNE) durch Bundeskanzlerin Angela Merkel</w:t>
        </w:r>
      </w:hyperlink>
      <w:r>
        <w:rPr/>
        <w:t xml:space="preserve">(01.01.2010 - 31.12.2019)</w:t>
      </w:r>
      <w:r>
        <w:rPr/>
        <w:t xml:space="preserve">.</w:t>
      </w:r>
    </w:p>
    <w:p>
      <w:pPr>
        <w:numPr>
          <w:ilvl w:val="0"/>
          <w:numId w:val="1"/>
        </w:numPr>
      </w:pPr>
      <w:r>
        <w:rPr/>
        <w:t xml:space="preserve">Reisch, Lucia A.</w:t>
      </w:r>
      <w:r>
        <w:rPr/>
        <w:t xml:space="preserve">: </w:t>
      </w:r>
      <w:hyperlink r:id="rId345" w:history="1">
        <w:r>
          <w:rPr>
            <w:color w:val="0000FF"/>
          </w:rPr>
          <w:t xml:space="preserve">Berufung in das Kuratorium der Utopia Stiftung, München (www.utopia-stiftung.de)</w:t>
        </w:r>
      </w:hyperlink>
      <w:r>
        <w:rPr/>
        <w:t xml:space="preserve">(01.01.2009 - )</w:t>
      </w:r>
      <w:r>
        <w:rPr/>
        <w:t xml:space="preserve">.</w:t>
      </w:r>
    </w:p>
    <w:p>
      <w:pPr>
        <w:numPr>
          <w:ilvl w:val="0"/>
          <w:numId w:val="1"/>
        </w:numPr>
      </w:pPr>
      <w:r>
        <w:rPr/>
        <w:t xml:space="preserve">Reisch, Lucia A.</w:t>
      </w:r>
      <w:r>
        <w:rPr/>
        <w:t xml:space="preserve">: </w:t>
      </w:r>
      <w:hyperlink r:id="rId346" w:history="1">
        <w:r>
          <w:rPr>
            <w:color w:val="0000FF"/>
          </w:rPr>
          <w:t xml:space="preserve">Berufung in das Wissenschaftliche Kuratorium des Öko-Institut e.V., Freiburg (www.oeko.de)</w:t>
        </w:r>
      </w:hyperlink>
      <w:r>
        <w:rPr/>
        <w:t xml:space="preserve">(01.01.2009 - )</w:t>
      </w:r>
      <w:r>
        <w:rPr/>
        <w:t xml:space="preserve">.</w:t>
      </w:r>
    </w:p>
    <w:p>
      <w:pPr>
        <w:numPr>
          <w:ilvl w:val="0"/>
          <w:numId w:val="1"/>
        </w:numPr>
      </w:pPr>
      <w:r>
        <w:rPr/>
        <w:t xml:space="preserve">Reisch, Lucia A.</w:t>
      </w:r>
      <w:r>
        <w:rPr/>
        <w:t xml:space="preserve">: </w:t>
      </w:r>
      <w:hyperlink r:id="rId347" w:history="1">
        <w:r>
          <w:rPr>
            <w:color w:val="0000FF"/>
          </w:rPr>
          <w:t xml:space="preserve">Mitglied der Verbraucherkommission Baden-Württemberg, ein unabhängiger Think Tank der Landesregierung Baden-Württemberg (www.verbraucherkommission.de)</w:t>
        </w:r>
      </w:hyperlink>
      <w:r>
        <w:rPr/>
        <w:t xml:space="preserve">(01.01.2005 - )</w:t>
      </w:r>
      <w:r>
        <w:rPr/>
        <w:t xml:space="preserv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A60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u.ub.uni-freiburg.de/pers/11348" TargetMode="External"/><Relationship Id="rId8" Type="http://schemas.openxmlformats.org/officeDocument/2006/relationships/hyperlink" Target="https://doi.org/10.1016/j.appet.2021.105106" TargetMode="External"/><Relationship Id="rId9" Type="http://schemas.openxmlformats.org/officeDocument/2006/relationships/hyperlink" Target="https://zu.ub.uni-freiburg.de/data/10282" TargetMode="External"/><Relationship Id="rId10" Type="http://schemas.openxmlformats.org/officeDocument/2006/relationships/hyperlink" Target="https://doi.org/10.1088/1748-9326/abd78b" TargetMode="External"/><Relationship Id="rId11" Type="http://schemas.openxmlformats.org/officeDocument/2006/relationships/hyperlink" Target="https://zu.ub.uni-freiburg.de/data/10279" TargetMode="External"/><Relationship Id="rId12" Type="http://schemas.openxmlformats.org/officeDocument/2006/relationships/hyperlink" Target="https://doi.org/10.1016/j.jclepro.2020.123717" TargetMode="External"/><Relationship Id="rId13" Type="http://schemas.openxmlformats.org/officeDocument/2006/relationships/hyperlink" Target="https://zu.ub.uni-freiburg.de/data/10275" TargetMode="External"/><Relationship Id="rId14" Type="http://schemas.openxmlformats.org/officeDocument/2006/relationships/hyperlink" Target="https://doi.org/10.1007/s10603-020-09455-z" TargetMode="External"/><Relationship Id="rId15" Type="http://schemas.openxmlformats.org/officeDocument/2006/relationships/hyperlink" Target="https://zu.ub.uni-freiburg.de/data/10285" TargetMode="External"/><Relationship Id="rId16" Type="http://schemas.openxmlformats.org/officeDocument/2006/relationships/hyperlink" Target="https://doi.org/10.1016/j.ecolecon.2020.106685" TargetMode="External"/><Relationship Id="rId17" Type="http://schemas.openxmlformats.org/officeDocument/2006/relationships/hyperlink" Target="https://zu.ub.uni-freiburg.de/data/10276" TargetMode="External"/><Relationship Id="rId18" Type="http://schemas.openxmlformats.org/officeDocument/2006/relationships/hyperlink" Target="https://doi.org/10.1159/000512356" TargetMode="External"/><Relationship Id="rId19" Type="http://schemas.openxmlformats.org/officeDocument/2006/relationships/hyperlink" Target="https://zu.ub.uni-freiburg.de/data/10280" TargetMode="External"/><Relationship Id="rId20" Type="http://schemas.openxmlformats.org/officeDocument/2006/relationships/hyperlink" Target="https://doi.org/10.1007/s10603-019-09446-9" TargetMode="External"/><Relationship Id="rId21" Type="http://schemas.openxmlformats.org/officeDocument/2006/relationships/hyperlink" Target="https://zu.ub.uni-freiburg.de/data/10286" TargetMode="External"/><Relationship Id="rId22" Type="http://schemas.openxmlformats.org/officeDocument/2006/relationships/hyperlink" Target="https://doi.org/10.1007/s10603-020-09461-1" TargetMode="External"/><Relationship Id="rId23" Type="http://schemas.openxmlformats.org/officeDocument/2006/relationships/hyperlink" Target="https://zu.ub.uni-freiburg.de/data/10284" TargetMode="External"/><Relationship Id="rId24" Type="http://schemas.openxmlformats.org/officeDocument/2006/relationships/hyperlink" Target="https://doi.org/10.1016/j.oneear.2020.08.007" TargetMode="External"/><Relationship Id="rId25" Type="http://schemas.openxmlformats.org/officeDocument/2006/relationships/hyperlink" Target="https://zu.ub.uni-freiburg.de/data/10001" TargetMode="External"/><Relationship Id="rId26" Type="http://schemas.openxmlformats.org/officeDocument/2006/relationships/hyperlink" Target="https://doi.org/10.1007/s10273-020-2573-y" TargetMode="External"/><Relationship Id="rId27" Type="http://schemas.openxmlformats.org/officeDocument/2006/relationships/hyperlink" Target="https://zu.ub.uni-freiburg.de/data/10283" TargetMode="External"/><Relationship Id="rId28" Type="http://schemas.openxmlformats.org/officeDocument/2006/relationships/hyperlink" Target="https://doi.org/10.1007/s10603-020-09451-3" TargetMode="External"/><Relationship Id="rId29" Type="http://schemas.openxmlformats.org/officeDocument/2006/relationships/hyperlink" Target="https://zu.ub.uni-freiburg.de/data/10287" TargetMode="External"/><Relationship Id="rId30" Type="http://schemas.openxmlformats.org/officeDocument/2006/relationships/hyperlink" Target="https://doi.org/https://doi.org/10.1016/j.foodpol.2020.101852" TargetMode="External"/><Relationship Id="rId31" Type="http://schemas.openxmlformats.org/officeDocument/2006/relationships/hyperlink" Target="https://zu.ub.uni-freiburg.de/data/10277" TargetMode="External"/><Relationship Id="rId32" Type="http://schemas.openxmlformats.org/officeDocument/2006/relationships/hyperlink" Target="https://doi.org/10.1186/s12966-020-00939-2" TargetMode="External"/><Relationship Id="rId33" Type="http://schemas.openxmlformats.org/officeDocument/2006/relationships/hyperlink" Target="https://zu.ub.uni-freiburg.de/data/10278" TargetMode="External"/><Relationship Id="rId34" Type="http://schemas.openxmlformats.org/officeDocument/2006/relationships/hyperlink" Target="https://doi.org/10.1016/j.numecd.2019.01.017" TargetMode="External"/><Relationship Id="rId35" Type="http://schemas.openxmlformats.org/officeDocument/2006/relationships/hyperlink" Target="https://zu.ub.uni-freiburg.de/data/9432" TargetMode="External"/><Relationship Id="rId36" Type="http://schemas.openxmlformats.org/officeDocument/2006/relationships/hyperlink" Target="https://doi.org/10.1186/s12966-019-0844-z" TargetMode="External"/><Relationship Id="rId37" Type="http://schemas.openxmlformats.org/officeDocument/2006/relationships/hyperlink" Target="https://zu.ub.uni-freiburg.de/data/9484" TargetMode="External"/><Relationship Id="rId38" Type="http://schemas.openxmlformats.org/officeDocument/2006/relationships/hyperlink" Target="https://doi.org/10.1111/kykl.12197" TargetMode="External"/><Relationship Id="rId39" Type="http://schemas.openxmlformats.org/officeDocument/2006/relationships/hyperlink" Target="https://zu.ub.uni-freiburg.de/data/7413" TargetMode="External"/><Relationship Id="rId40" Type="http://schemas.openxmlformats.org/officeDocument/2006/relationships/hyperlink" Target="https://zu.ub.uni-freiburg.de/data/9485" TargetMode="External"/><Relationship Id="rId41" Type="http://schemas.openxmlformats.org/officeDocument/2006/relationships/hyperlink" Target="https://doi.org/10.2903/j.efsa.2019.e170717" TargetMode="External"/><Relationship Id="rId42" Type="http://schemas.openxmlformats.org/officeDocument/2006/relationships/hyperlink" Target="https://zu.ub.uni-freiburg.de/data/9486" TargetMode="External"/><Relationship Id="rId43" Type="http://schemas.openxmlformats.org/officeDocument/2006/relationships/hyperlink" Target="https://doi.org/10.1111/jsr.12783" TargetMode="External"/><Relationship Id="rId44" Type="http://schemas.openxmlformats.org/officeDocument/2006/relationships/hyperlink" Target="https://zu.ub.uni-freiburg.de/data/7335" TargetMode="External"/><Relationship Id="rId45" Type="http://schemas.openxmlformats.org/officeDocument/2006/relationships/hyperlink" Target="https://doi.org/10.1007/s10603-018-9387-y" TargetMode="External"/><Relationship Id="rId46" Type="http://schemas.openxmlformats.org/officeDocument/2006/relationships/hyperlink" Target="https://zu.ub.uni-freiburg.de/data/7334" TargetMode="External"/><Relationship Id="rId47" Type="http://schemas.openxmlformats.org/officeDocument/2006/relationships/hyperlink" Target="https://zu.ub.uni-freiburg.de/data/7332" TargetMode="External"/><Relationship Id="rId48" Type="http://schemas.openxmlformats.org/officeDocument/2006/relationships/hyperlink" Target="https://doi.org/10.1038/s41366-018-0199-6" TargetMode="External"/><Relationship Id="rId49" Type="http://schemas.openxmlformats.org/officeDocument/2006/relationships/hyperlink" Target="https://zu.ub.uni-freiburg.de/data/7333" TargetMode="External"/><Relationship Id="rId50" Type="http://schemas.openxmlformats.org/officeDocument/2006/relationships/hyperlink" Target="https://doi.org/10.1016/j.ijcard.2018.07.053" TargetMode="External"/><Relationship Id="rId51" Type="http://schemas.openxmlformats.org/officeDocument/2006/relationships/hyperlink" Target="https://zu.ub.uni-freiburg.de/data/7331" TargetMode="External"/><Relationship Id="rId52" Type="http://schemas.openxmlformats.org/officeDocument/2006/relationships/hyperlink" Target="https://doi.org/10.1371/journal.pone.0200413" TargetMode="External"/><Relationship Id="rId53" Type="http://schemas.openxmlformats.org/officeDocument/2006/relationships/hyperlink" Target="https://zu.ub.uni-freiburg.de/data/7330" TargetMode="External"/><Relationship Id="rId54" Type="http://schemas.openxmlformats.org/officeDocument/2006/relationships/hyperlink" Target="https://doi.org/10.1111/joca.12181" TargetMode="External"/><Relationship Id="rId55" Type="http://schemas.openxmlformats.org/officeDocument/2006/relationships/hyperlink" Target="https://zu.ub.uni-freiburg.de/data/6661" TargetMode="External"/><Relationship Id="rId56" Type="http://schemas.openxmlformats.org/officeDocument/2006/relationships/hyperlink" Target="https://doi.org/10.1007/s10603-018-9373-4" TargetMode="External"/><Relationship Id="rId57" Type="http://schemas.openxmlformats.org/officeDocument/2006/relationships/hyperlink" Target="https://zu.ub.uni-freiburg.de/data/7339" TargetMode="External"/><Relationship Id="rId58" Type="http://schemas.openxmlformats.org/officeDocument/2006/relationships/hyperlink" Target="https://doi.org/10.2139/ssrn.3097488" TargetMode="External"/><Relationship Id="rId59" Type="http://schemas.openxmlformats.org/officeDocument/2006/relationships/hyperlink" Target="https://zu.ub.uni-freiburg.de/data/7329" TargetMode="External"/><Relationship Id="rId60" Type="http://schemas.openxmlformats.org/officeDocument/2006/relationships/hyperlink" Target="https://doi.org/10.1007/s10272-018-0710-2" TargetMode="External"/><Relationship Id="rId61" Type="http://schemas.openxmlformats.org/officeDocument/2006/relationships/hyperlink" Target="https://zu.ub.uni-freiburg.de/data/7340" TargetMode="External"/><Relationship Id="rId62" Type="http://schemas.openxmlformats.org/officeDocument/2006/relationships/hyperlink" Target="https://doi.org/10.1080/13501763.2018.1531912" TargetMode="External"/><Relationship Id="rId63" Type="http://schemas.openxmlformats.org/officeDocument/2006/relationships/hyperlink" Target="https://zu.ub.uni-freiburg.de/data/7436" TargetMode="External"/><Relationship Id="rId64" Type="http://schemas.openxmlformats.org/officeDocument/2006/relationships/hyperlink" Target="https://doi.org/10.3390/nu9080892" TargetMode="External"/><Relationship Id="rId65" Type="http://schemas.openxmlformats.org/officeDocument/2006/relationships/hyperlink" Target="https://zu.ub.uni-freiburg.de/data/6617" TargetMode="External"/><Relationship Id="rId66" Type="http://schemas.openxmlformats.org/officeDocument/2006/relationships/hyperlink" Target="https://doi.org/10.1007/s00431-017-2857-4" TargetMode="External"/><Relationship Id="rId67" Type="http://schemas.openxmlformats.org/officeDocument/2006/relationships/hyperlink" Target="https://zu.ub.uni-freiburg.de/data/6524" TargetMode="External"/><Relationship Id="rId68" Type="http://schemas.openxmlformats.org/officeDocument/2006/relationships/hyperlink" Target="https://doi.org/10.1007/s00038-017-1048-4" TargetMode="External"/><Relationship Id="rId69" Type="http://schemas.openxmlformats.org/officeDocument/2006/relationships/hyperlink" Target="https://zu.ub.uni-freiburg.de/data/6663" TargetMode="External"/><Relationship Id="rId70" Type="http://schemas.openxmlformats.org/officeDocument/2006/relationships/hyperlink" Target="https://doi.org/10.1007/s00787-017-0998-7" TargetMode="External"/><Relationship Id="rId71" Type="http://schemas.openxmlformats.org/officeDocument/2006/relationships/hyperlink" Target="https://zu.ub.uni-freiburg.de/data/6616" TargetMode="External"/><Relationship Id="rId72" Type="http://schemas.openxmlformats.org/officeDocument/2006/relationships/hyperlink" Target="https://zu.ub.uni-freiburg.de/data/6662" TargetMode="External"/><Relationship Id="rId73" Type="http://schemas.openxmlformats.org/officeDocument/2006/relationships/hyperlink" Target="https://doi.org/10.1155/2017/2849674" TargetMode="External"/><Relationship Id="rId74" Type="http://schemas.openxmlformats.org/officeDocument/2006/relationships/hyperlink" Target="https://zu.ub.uni-freiburg.de/data/6525" TargetMode="External"/><Relationship Id="rId75" Type="http://schemas.openxmlformats.org/officeDocument/2006/relationships/hyperlink" Target="https://doi.org/10.1111/ecno.12110" TargetMode="External"/><Relationship Id="rId76" Type="http://schemas.openxmlformats.org/officeDocument/2006/relationships/hyperlink" Target="https://zu.ub.uni-freiburg.de/data/6618" TargetMode="External"/><Relationship Id="rId77" Type="http://schemas.openxmlformats.org/officeDocument/2006/relationships/hyperlink" Target="https://doi.org/10.1017/bpp.2017.1" TargetMode="External"/><Relationship Id="rId78" Type="http://schemas.openxmlformats.org/officeDocument/2006/relationships/hyperlink" Target="https://zu.ub.uni-freiburg.de/data/6523" TargetMode="External"/><Relationship Id="rId79" Type="http://schemas.openxmlformats.org/officeDocument/2006/relationships/hyperlink" Target="https://doi.org/10.1111/rego.12161" TargetMode="External"/><Relationship Id="rId80" Type="http://schemas.openxmlformats.org/officeDocument/2006/relationships/hyperlink" Target="https://zu.ub.uni-freiburg.de/data/6602" TargetMode="External"/><Relationship Id="rId81" Type="http://schemas.openxmlformats.org/officeDocument/2006/relationships/hyperlink" Target="https://doi.org/10.1093/ije/dyw317" TargetMode="External"/><Relationship Id="rId82" Type="http://schemas.openxmlformats.org/officeDocument/2006/relationships/hyperlink" Target="https://zu.ub.uni-freiburg.de/data/5805" TargetMode="External"/><Relationship Id="rId83" Type="http://schemas.openxmlformats.org/officeDocument/2006/relationships/hyperlink" Target="https://doi.org/10.1038/ijo.2016.137" TargetMode="External"/><Relationship Id="rId84" Type="http://schemas.openxmlformats.org/officeDocument/2006/relationships/hyperlink" Target="https://zu.ub.uni-freiburg.de/data/5905" TargetMode="External"/><Relationship Id="rId85" Type="http://schemas.openxmlformats.org/officeDocument/2006/relationships/hyperlink" Target="https://doi.org/10.1038/ijo.2016.218" TargetMode="External"/><Relationship Id="rId86" Type="http://schemas.openxmlformats.org/officeDocument/2006/relationships/hyperlink" Target="https://zu.ub.uni-freiburg.de/data/6027" TargetMode="External"/><Relationship Id="rId87" Type="http://schemas.openxmlformats.org/officeDocument/2006/relationships/hyperlink" Target="https://doi.org/10.1017/s136898001600135x" TargetMode="External"/><Relationship Id="rId88" Type="http://schemas.openxmlformats.org/officeDocument/2006/relationships/hyperlink" Target="https://zu.ub.uni-freiburg.de/data/5807" TargetMode="External"/><Relationship Id="rId89" Type="http://schemas.openxmlformats.org/officeDocument/2006/relationships/hyperlink" Target="https://zu.ub.uni-freiburg.de/data/5915" TargetMode="External"/><Relationship Id="rId90" Type="http://schemas.openxmlformats.org/officeDocument/2006/relationships/hyperlink" Target="https://doi.org/10.1017/s002966511600286x" TargetMode="External"/><Relationship Id="rId91" Type="http://schemas.openxmlformats.org/officeDocument/2006/relationships/hyperlink" Target="https://zu.ub.uni-freiburg.de/data/6029" TargetMode="External"/><Relationship Id="rId92" Type="http://schemas.openxmlformats.org/officeDocument/2006/relationships/hyperlink" Target="https://doi.org/10.14512/gaia.25.4.4" TargetMode="External"/><Relationship Id="rId93" Type="http://schemas.openxmlformats.org/officeDocument/2006/relationships/hyperlink" Target="https://zu.ub.uni-freiburg.de/data/6028" TargetMode="External"/><Relationship Id="rId94" Type="http://schemas.openxmlformats.org/officeDocument/2006/relationships/hyperlink" Target="https://doi.org/10.2139/ssrn.2739118" TargetMode="External"/><Relationship Id="rId95" Type="http://schemas.openxmlformats.org/officeDocument/2006/relationships/hyperlink" Target="https://zu.ub.uni-freiburg.de/data/5904" TargetMode="External"/><Relationship Id="rId96" Type="http://schemas.openxmlformats.org/officeDocument/2006/relationships/hyperlink" Target="https://doi.org/10.1016/j.jclepro.2016.05.092" TargetMode="External"/><Relationship Id="rId97" Type="http://schemas.openxmlformats.org/officeDocument/2006/relationships/hyperlink" Target="https://zu.ub.uni-freiburg.de/data/5806" TargetMode="External"/><Relationship Id="rId98" Type="http://schemas.openxmlformats.org/officeDocument/2006/relationships/hyperlink" Target="https://doi.org/10.1007/s00038-016-0811-2" TargetMode="External"/><Relationship Id="rId99" Type="http://schemas.openxmlformats.org/officeDocument/2006/relationships/hyperlink" Target="https://zu.ub.uni-freiburg.de/data/5766" TargetMode="External"/><Relationship Id="rId100" Type="http://schemas.openxmlformats.org/officeDocument/2006/relationships/hyperlink" Target="https://zu.ub.uni-freiburg.de/data/9440" TargetMode="External"/><Relationship Id="rId101" Type="http://schemas.openxmlformats.org/officeDocument/2006/relationships/hyperlink" Target="https://zu.ub.uni-freiburg.de/data/9439" TargetMode="External"/><Relationship Id="rId102" Type="http://schemas.openxmlformats.org/officeDocument/2006/relationships/hyperlink" Target="https://doi.org/10.1007/s10603-018-9368-1" TargetMode="External"/><Relationship Id="rId103" Type="http://schemas.openxmlformats.org/officeDocument/2006/relationships/hyperlink" Target="https://zu.ub.uni-freiburg.de/data/7342" TargetMode="External"/><Relationship Id="rId104" Type="http://schemas.openxmlformats.org/officeDocument/2006/relationships/hyperlink" Target="https://doi.org/10.1016/j.foodpol.2017.01.007" TargetMode="External"/><Relationship Id="rId105" Type="http://schemas.openxmlformats.org/officeDocument/2006/relationships/hyperlink" Target="https://zu.ub.uni-freiburg.de/data/6526" TargetMode="External"/><Relationship Id="rId106" Type="http://schemas.openxmlformats.org/officeDocument/2006/relationships/hyperlink" Target="https://zu.ub.uni-freiburg.de/data/5921" TargetMode="External"/><Relationship Id="rId107" Type="http://schemas.openxmlformats.org/officeDocument/2006/relationships/hyperlink" Target="https://zu.ub.uni-freiburg.de/data/6030" TargetMode="External"/><Relationship Id="rId108" Type="http://schemas.openxmlformats.org/officeDocument/2006/relationships/hyperlink" Target="https://zu.ub.uni-freiburg.de/data/5809" TargetMode="External"/><Relationship Id="rId109" Type="http://schemas.openxmlformats.org/officeDocument/2006/relationships/hyperlink" Target="https://doi.org/10.4324/9780429451645" TargetMode="External"/><Relationship Id="rId110" Type="http://schemas.openxmlformats.org/officeDocument/2006/relationships/hyperlink" Target="https://zu.ub.uni-freiburg.de/data/7336" TargetMode="External"/><Relationship Id="rId111" Type="http://schemas.openxmlformats.org/officeDocument/2006/relationships/hyperlink" Target="https://zu.ub.uni-freiburg.de/data/6527" TargetMode="External"/><Relationship Id="rId112" Type="http://schemas.openxmlformats.org/officeDocument/2006/relationships/hyperlink" Target="https://zu.ub.uni-freiburg.de/data/6619" TargetMode="External"/><Relationship Id="rId113" Type="http://schemas.openxmlformats.org/officeDocument/2006/relationships/hyperlink" Target="https://zu.ub.uni-freiburg.de/data/5906" TargetMode="External"/><Relationship Id="rId114" Type="http://schemas.openxmlformats.org/officeDocument/2006/relationships/hyperlink" Target="https://doi.org/10.5771/9783845293509" TargetMode="External"/><Relationship Id="rId115" Type="http://schemas.openxmlformats.org/officeDocument/2006/relationships/hyperlink" Target="https://zu.ub.uni-freiburg.de/data/9435" TargetMode="External"/><Relationship Id="rId116" Type="http://schemas.openxmlformats.org/officeDocument/2006/relationships/hyperlink" Target="https://doi.org/10.1017/9781108140348" TargetMode="External"/><Relationship Id="rId117" Type="http://schemas.openxmlformats.org/officeDocument/2006/relationships/hyperlink" Target="https://zu.ub.uni-freiburg.de/data/9434" TargetMode="External"/><Relationship Id="rId118" Type="http://schemas.openxmlformats.org/officeDocument/2006/relationships/hyperlink" Target="https://zu.ub.uni-freiburg.de/data/5909" TargetMode="External"/><Relationship Id="rId119" Type="http://schemas.openxmlformats.org/officeDocument/2006/relationships/hyperlink" Target="https://doi.org/10.1007/978-3-030-16810-0" TargetMode="External"/><Relationship Id="rId120" Type="http://schemas.openxmlformats.org/officeDocument/2006/relationships/hyperlink" Target="https://zu.ub.uni-freiburg.de/data/9433" TargetMode="External"/><Relationship Id="rId121" Type="http://schemas.openxmlformats.org/officeDocument/2006/relationships/hyperlink" Target="https://doi.org/10.1007/978-3-319-98857-3_9" TargetMode="External"/><Relationship Id="rId122" Type="http://schemas.openxmlformats.org/officeDocument/2006/relationships/hyperlink" Target="https://zu.ub.uni-freiburg.de/data/7338" TargetMode="External"/><Relationship Id="rId123" Type="http://schemas.openxmlformats.org/officeDocument/2006/relationships/hyperlink" Target="https://doi.org/10.1007/978-3-319-98857-3_10" TargetMode="External"/><Relationship Id="rId124" Type="http://schemas.openxmlformats.org/officeDocument/2006/relationships/hyperlink" Target="https://zu.ub.uni-freiburg.de/data/7414" TargetMode="External"/><Relationship Id="rId125" Type="http://schemas.openxmlformats.org/officeDocument/2006/relationships/hyperlink" Target="https://doi.org/10.1007/978-3-319-98857-3_6" TargetMode="External"/><Relationship Id="rId126" Type="http://schemas.openxmlformats.org/officeDocument/2006/relationships/hyperlink" Target="https://zu.ub.uni-freiburg.de/data/7337" TargetMode="External"/><Relationship Id="rId127" Type="http://schemas.openxmlformats.org/officeDocument/2006/relationships/hyperlink" Target="https://zu.ub.uni-freiburg.de/data/7415" TargetMode="External"/><Relationship Id="rId128" Type="http://schemas.openxmlformats.org/officeDocument/2006/relationships/hyperlink" Target="https://zu.ub.uni-freiburg.de/data/6031" TargetMode="External"/><Relationship Id="rId129" Type="http://schemas.openxmlformats.org/officeDocument/2006/relationships/hyperlink" Target="https://doi.org/10.1007/978-3-658-10926-4_7" TargetMode="External"/><Relationship Id="rId130" Type="http://schemas.openxmlformats.org/officeDocument/2006/relationships/hyperlink" Target="https://zu.ub.uni-freiburg.de/data/6034" TargetMode="External"/><Relationship Id="rId131" Type="http://schemas.openxmlformats.org/officeDocument/2006/relationships/hyperlink" Target="https://doi.org/10.1007/978-3-658-10926-4_19" TargetMode="External"/><Relationship Id="rId132" Type="http://schemas.openxmlformats.org/officeDocument/2006/relationships/hyperlink" Target="https://zu.ub.uni-freiburg.de/data/5907" TargetMode="External"/><Relationship Id="rId133" Type="http://schemas.openxmlformats.org/officeDocument/2006/relationships/hyperlink" Target="https://doi.org/10.4324/9781315675015-24" TargetMode="External"/><Relationship Id="rId134" Type="http://schemas.openxmlformats.org/officeDocument/2006/relationships/hyperlink" Target="https://zu.ub.uni-freiburg.de/data/6035" TargetMode="External"/><Relationship Id="rId135" Type="http://schemas.openxmlformats.org/officeDocument/2006/relationships/hyperlink" Target="https://zu.ub.uni-freiburg.de/data/5910" TargetMode="External"/><Relationship Id="rId136" Type="http://schemas.openxmlformats.org/officeDocument/2006/relationships/hyperlink" Target="https://zu.ub.uni-freiburg.de/data/6033" TargetMode="External"/><Relationship Id="rId137" Type="http://schemas.openxmlformats.org/officeDocument/2006/relationships/hyperlink" Target="https://zu.ub.uni-freiburg.de/data/5882" TargetMode="External"/><Relationship Id="rId138" Type="http://schemas.openxmlformats.org/officeDocument/2006/relationships/hyperlink" Target="https://zu.ub.uni-freiburg.de/data/5810" TargetMode="External"/><Relationship Id="rId139" Type="http://schemas.openxmlformats.org/officeDocument/2006/relationships/hyperlink" Target="https://zu.ub.uni-freiburg.de/data/5908" TargetMode="External"/><Relationship Id="rId140" Type="http://schemas.openxmlformats.org/officeDocument/2006/relationships/hyperlink" Target="https://doi.org/10.9774/gleaf.9781783532513_17" TargetMode="External"/><Relationship Id="rId141" Type="http://schemas.openxmlformats.org/officeDocument/2006/relationships/hyperlink" Target="https://zu.ub.uni-freiburg.de/data/6032" TargetMode="External"/><Relationship Id="rId142" Type="http://schemas.openxmlformats.org/officeDocument/2006/relationships/hyperlink" Target="https://doi.org/10.1007/978-3-319-16793-0_7" TargetMode="External"/><Relationship Id="rId143" Type="http://schemas.openxmlformats.org/officeDocument/2006/relationships/hyperlink" Target="https://zu.ub.uni-freiburg.de/data/5443" TargetMode="External"/><Relationship Id="rId144" Type="http://schemas.openxmlformats.org/officeDocument/2006/relationships/hyperlink" Target="https://zu.ub.uni-freiburg.de/data/5881" TargetMode="External"/><Relationship Id="rId145" Type="http://schemas.openxmlformats.org/officeDocument/2006/relationships/hyperlink" Target="https://zu.ub.uni-freiburg.de/data/10291" TargetMode="External"/><Relationship Id="rId146" Type="http://schemas.openxmlformats.org/officeDocument/2006/relationships/hyperlink" Target="https://zu.ub.uni-freiburg.de/data/10294" TargetMode="External"/><Relationship Id="rId147" Type="http://schemas.openxmlformats.org/officeDocument/2006/relationships/hyperlink" Target="https://zu.ub.uni-freiburg.de/data/10296" TargetMode="External"/><Relationship Id="rId148" Type="http://schemas.openxmlformats.org/officeDocument/2006/relationships/hyperlink" Target="https://zu.ub.uni-freiburg.de/data/10292" TargetMode="External"/><Relationship Id="rId149" Type="http://schemas.openxmlformats.org/officeDocument/2006/relationships/hyperlink" Target="https://zu.ub.uni-freiburg.de/data/10295" TargetMode="External"/><Relationship Id="rId150" Type="http://schemas.openxmlformats.org/officeDocument/2006/relationships/hyperlink" Target="https://zu.ub.uni-freiburg.de/data/6667" TargetMode="External"/><Relationship Id="rId151" Type="http://schemas.openxmlformats.org/officeDocument/2006/relationships/hyperlink" Target="https://zu.ub.uni-freiburg.de/data/6622" TargetMode="External"/><Relationship Id="rId152" Type="http://schemas.openxmlformats.org/officeDocument/2006/relationships/hyperlink" Target="https://zu.ub.uni-freiburg.de/data/6528" TargetMode="External"/><Relationship Id="rId153" Type="http://schemas.openxmlformats.org/officeDocument/2006/relationships/hyperlink" Target="https://zu.ub.uni-freiburg.de/data/6665" TargetMode="External"/><Relationship Id="rId154" Type="http://schemas.openxmlformats.org/officeDocument/2006/relationships/hyperlink" Target="https://zu.ub.uni-freiburg.de/data/6666" TargetMode="External"/><Relationship Id="rId155" Type="http://schemas.openxmlformats.org/officeDocument/2006/relationships/hyperlink" Target="https://zu.ub.uni-freiburg.de/data/5916" TargetMode="External"/><Relationship Id="rId156" Type="http://schemas.openxmlformats.org/officeDocument/2006/relationships/hyperlink" Target="https://zu.ub.uni-freiburg.de/data/6036" TargetMode="External"/><Relationship Id="rId157" Type="http://schemas.openxmlformats.org/officeDocument/2006/relationships/hyperlink" Target="https://zu.ub.uni-freiburg.de/data/5917" TargetMode="External"/><Relationship Id="rId158" Type="http://schemas.openxmlformats.org/officeDocument/2006/relationships/hyperlink" Target="https://zu.ub.uni-freiburg.de/data/6040" TargetMode="External"/><Relationship Id="rId159" Type="http://schemas.openxmlformats.org/officeDocument/2006/relationships/hyperlink" Target="https://zu.ub.uni-freiburg.de/data/6041" TargetMode="External"/><Relationship Id="rId160" Type="http://schemas.openxmlformats.org/officeDocument/2006/relationships/hyperlink" Target="https://zu.ub.uni-freiburg.de/data/5770" TargetMode="External"/><Relationship Id="rId161" Type="http://schemas.openxmlformats.org/officeDocument/2006/relationships/hyperlink" Target="https://zu.ub.uni-freiburg.de/data/5883" TargetMode="External"/><Relationship Id="rId162" Type="http://schemas.openxmlformats.org/officeDocument/2006/relationships/hyperlink" Target="https://zu.ub.uni-freiburg.de/data/5913" TargetMode="External"/><Relationship Id="rId163" Type="http://schemas.openxmlformats.org/officeDocument/2006/relationships/hyperlink" Target="https://zu.ub.uni-freiburg.de/data/6037" TargetMode="External"/><Relationship Id="rId164" Type="http://schemas.openxmlformats.org/officeDocument/2006/relationships/hyperlink" Target="https://zu.ub.uni-freiburg.de/data/5813" TargetMode="External"/><Relationship Id="rId165" Type="http://schemas.openxmlformats.org/officeDocument/2006/relationships/hyperlink" Target="https://zu.ub.uni-freiburg.de/data/5769" TargetMode="External"/><Relationship Id="rId166" Type="http://schemas.openxmlformats.org/officeDocument/2006/relationships/hyperlink" Target="https://zu.ub.uni-freiburg.de/data/5914" TargetMode="External"/><Relationship Id="rId167" Type="http://schemas.openxmlformats.org/officeDocument/2006/relationships/hyperlink" Target="https://zu.ub.uni-freiburg.de/data/10302" TargetMode="External"/><Relationship Id="rId168" Type="http://schemas.openxmlformats.org/officeDocument/2006/relationships/hyperlink" Target="https://zu.ub.uni-freiburg.de/data/10299" TargetMode="External"/><Relationship Id="rId169" Type="http://schemas.openxmlformats.org/officeDocument/2006/relationships/hyperlink" Target="https://zu.ub.uni-freiburg.de/data/10298" TargetMode="External"/><Relationship Id="rId170" Type="http://schemas.openxmlformats.org/officeDocument/2006/relationships/hyperlink" Target="https://zu.ub.uni-freiburg.de/data/10300" TargetMode="External"/><Relationship Id="rId171" Type="http://schemas.openxmlformats.org/officeDocument/2006/relationships/hyperlink" Target="https://zu.ub.uni-freiburg.de/data/10303" TargetMode="External"/><Relationship Id="rId172" Type="http://schemas.openxmlformats.org/officeDocument/2006/relationships/hyperlink" Target="https://zu.ub.uni-freiburg.de/data/10305" TargetMode="External"/><Relationship Id="rId173" Type="http://schemas.openxmlformats.org/officeDocument/2006/relationships/hyperlink" Target="https://zu.ub.uni-freiburg.de/data/10306" TargetMode="External"/><Relationship Id="rId174" Type="http://schemas.openxmlformats.org/officeDocument/2006/relationships/hyperlink" Target="https://zu.ub.uni-freiburg.de/data/10304" TargetMode="External"/><Relationship Id="rId175" Type="http://schemas.openxmlformats.org/officeDocument/2006/relationships/hyperlink" Target="https://zu.ub.uni-freiburg.de/data/10307" TargetMode="External"/><Relationship Id="rId176" Type="http://schemas.openxmlformats.org/officeDocument/2006/relationships/hyperlink" Target="https://zu.ub.uni-freiburg.de/data/10308" TargetMode="External"/><Relationship Id="rId177" Type="http://schemas.openxmlformats.org/officeDocument/2006/relationships/hyperlink" Target="https://zu.ub.uni-freiburg.de/data/10301" TargetMode="External"/><Relationship Id="rId178" Type="http://schemas.openxmlformats.org/officeDocument/2006/relationships/hyperlink" Target="https://zu.ub.uni-freiburg.de/data/9464" TargetMode="External"/><Relationship Id="rId179" Type="http://schemas.openxmlformats.org/officeDocument/2006/relationships/hyperlink" Target="https://zu.ub.uni-freiburg.de/data/9463" TargetMode="External"/><Relationship Id="rId180" Type="http://schemas.openxmlformats.org/officeDocument/2006/relationships/hyperlink" Target="https://zu.ub.uni-freiburg.de/data/9462" TargetMode="External"/><Relationship Id="rId181" Type="http://schemas.openxmlformats.org/officeDocument/2006/relationships/hyperlink" Target="https://zu.ub.uni-freiburg.de/data/9488" TargetMode="External"/><Relationship Id="rId182" Type="http://schemas.openxmlformats.org/officeDocument/2006/relationships/hyperlink" Target="https://zu.ub.uni-freiburg.de/data/9441" TargetMode="External"/><Relationship Id="rId183" Type="http://schemas.openxmlformats.org/officeDocument/2006/relationships/hyperlink" Target="https://zu.ub.uni-freiburg.de/data/9465" TargetMode="External"/><Relationship Id="rId184" Type="http://schemas.openxmlformats.org/officeDocument/2006/relationships/hyperlink" Target="https://zu.ub.uni-freiburg.de/data/9487" TargetMode="External"/><Relationship Id="rId185" Type="http://schemas.openxmlformats.org/officeDocument/2006/relationships/hyperlink" Target="https://zu.ub.uni-freiburg.de/data/9489" TargetMode="External"/><Relationship Id="rId186" Type="http://schemas.openxmlformats.org/officeDocument/2006/relationships/hyperlink" Target="https://zu.ub.uni-freiburg.de/data/9442" TargetMode="External"/><Relationship Id="rId187" Type="http://schemas.openxmlformats.org/officeDocument/2006/relationships/hyperlink" Target="https://zu.ub.uni-freiburg.de/data/9443" TargetMode="External"/><Relationship Id="rId188" Type="http://schemas.openxmlformats.org/officeDocument/2006/relationships/hyperlink" Target="https://zu.ub.uni-freiburg.de/data/9466" TargetMode="External"/><Relationship Id="rId189" Type="http://schemas.openxmlformats.org/officeDocument/2006/relationships/hyperlink" Target="https://zu.ub.uni-freiburg.de/data/9461" TargetMode="External"/><Relationship Id="rId190" Type="http://schemas.openxmlformats.org/officeDocument/2006/relationships/hyperlink" Target="https://zu.ub.uni-freiburg.de/data/9490" TargetMode="External"/><Relationship Id="rId191" Type="http://schemas.openxmlformats.org/officeDocument/2006/relationships/hyperlink" Target="https://zu.ub.uni-freiburg.de/data/7359" TargetMode="External"/><Relationship Id="rId192" Type="http://schemas.openxmlformats.org/officeDocument/2006/relationships/hyperlink" Target="https://zu.ub.uni-freiburg.de/data/7685" TargetMode="External"/><Relationship Id="rId193" Type="http://schemas.openxmlformats.org/officeDocument/2006/relationships/hyperlink" Target="https://zu.ub.uni-freiburg.de/data/7354" TargetMode="External"/><Relationship Id="rId194" Type="http://schemas.openxmlformats.org/officeDocument/2006/relationships/hyperlink" Target="https://zu.ub.uni-freiburg.de/data/7349" TargetMode="External"/><Relationship Id="rId195" Type="http://schemas.openxmlformats.org/officeDocument/2006/relationships/hyperlink" Target="https://zu.ub.uni-freiburg.de/data/7687" TargetMode="External"/><Relationship Id="rId196" Type="http://schemas.openxmlformats.org/officeDocument/2006/relationships/hyperlink" Target="https://zu.ub.uni-freiburg.de/data/7352" TargetMode="External"/><Relationship Id="rId197" Type="http://schemas.openxmlformats.org/officeDocument/2006/relationships/hyperlink" Target="https://zu.ub.uni-freiburg.de/data/7351" TargetMode="External"/><Relationship Id="rId198" Type="http://schemas.openxmlformats.org/officeDocument/2006/relationships/hyperlink" Target="https://zu.ub.uni-freiburg.de/data/7356" TargetMode="External"/><Relationship Id="rId199" Type="http://schemas.openxmlformats.org/officeDocument/2006/relationships/hyperlink" Target="https://zu.ub.uni-freiburg.de/data/9467" TargetMode="External"/><Relationship Id="rId200" Type="http://schemas.openxmlformats.org/officeDocument/2006/relationships/hyperlink" Target="https://zu.ub.uni-freiburg.de/data/7350" TargetMode="External"/><Relationship Id="rId201" Type="http://schemas.openxmlformats.org/officeDocument/2006/relationships/hyperlink" Target="https://zu.ub.uni-freiburg.de/data/7686" TargetMode="External"/><Relationship Id="rId202" Type="http://schemas.openxmlformats.org/officeDocument/2006/relationships/hyperlink" Target="https://zu.ub.uni-freiburg.de/data/7361" TargetMode="External"/><Relationship Id="rId203" Type="http://schemas.openxmlformats.org/officeDocument/2006/relationships/hyperlink" Target="https://zu.ub.uni-freiburg.de/data/7357" TargetMode="External"/><Relationship Id="rId204" Type="http://schemas.openxmlformats.org/officeDocument/2006/relationships/hyperlink" Target="https://zu.ub.uni-freiburg.de/data/9468" TargetMode="External"/><Relationship Id="rId205" Type="http://schemas.openxmlformats.org/officeDocument/2006/relationships/hyperlink" Target="https://zu.ub.uni-freiburg.de/data/7417" TargetMode="External"/><Relationship Id="rId206" Type="http://schemas.openxmlformats.org/officeDocument/2006/relationships/hyperlink" Target="https://zu.ub.uni-freiburg.de/data/7355" TargetMode="External"/><Relationship Id="rId207" Type="http://schemas.openxmlformats.org/officeDocument/2006/relationships/hyperlink" Target="https://zu.ub.uni-freiburg.de/data/7358" TargetMode="External"/><Relationship Id="rId208" Type="http://schemas.openxmlformats.org/officeDocument/2006/relationships/hyperlink" Target="https://zu.ub.uni-freiburg.de/data/7348" TargetMode="External"/><Relationship Id="rId209" Type="http://schemas.openxmlformats.org/officeDocument/2006/relationships/hyperlink" Target="https://zu.ub.uni-freiburg.de/data/7688" TargetMode="External"/><Relationship Id="rId210" Type="http://schemas.openxmlformats.org/officeDocument/2006/relationships/hyperlink" Target="https://zu.ub.uni-freiburg.de/data/7689" TargetMode="External"/><Relationship Id="rId211" Type="http://schemas.openxmlformats.org/officeDocument/2006/relationships/hyperlink" Target="https://zu.ub.uni-freiburg.de/data/7360" TargetMode="External"/><Relationship Id="rId212" Type="http://schemas.openxmlformats.org/officeDocument/2006/relationships/hyperlink" Target="https://zu.ub.uni-freiburg.de/data/7353" TargetMode="External"/><Relationship Id="rId213" Type="http://schemas.openxmlformats.org/officeDocument/2006/relationships/hyperlink" Target="https://zu.ub.uni-freiburg.de/data/6669" TargetMode="External"/><Relationship Id="rId214" Type="http://schemas.openxmlformats.org/officeDocument/2006/relationships/hyperlink" Target="https://zu.ub.uni-freiburg.de/data/6626" TargetMode="External"/><Relationship Id="rId215" Type="http://schemas.openxmlformats.org/officeDocument/2006/relationships/hyperlink" Target="https://zu.ub.uni-freiburg.de/data/6628" TargetMode="External"/><Relationship Id="rId216" Type="http://schemas.openxmlformats.org/officeDocument/2006/relationships/hyperlink" Target="https://zu.ub.uni-freiburg.de/data/6627" TargetMode="External"/><Relationship Id="rId217" Type="http://schemas.openxmlformats.org/officeDocument/2006/relationships/hyperlink" Target="https://zu.ub.uni-freiburg.de/data/7347" TargetMode="External"/><Relationship Id="rId218" Type="http://schemas.openxmlformats.org/officeDocument/2006/relationships/hyperlink" Target="https://zu.ub.uni-freiburg.de/data/6532" TargetMode="External"/><Relationship Id="rId219" Type="http://schemas.openxmlformats.org/officeDocument/2006/relationships/hyperlink" Target="https://zu.ub.uni-freiburg.de/data/7346" TargetMode="External"/><Relationship Id="rId220" Type="http://schemas.openxmlformats.org/officeDocument/2006/relationships/hyperlink" Target="https://zu.ub.uni-freiburg.de/data/6670" TargetMode="External"/><Relationship Id="rId221" Type="http://schemas.openxmlformats.org/officeDocument/2006/relationships/hyperlink" Target="https://zu.ub.uni-freiburg.de/data/6668" TargetMode="External"/><Relationship Id="rId222" Type="http://schemas.openxmlformats.org/officeDocument/2006/relationships/hyperlink" Target="https://zu.ub.uni-freiburg.de/data/6625" TargetMode="External"/><Relationship Id="rId223" Type="http://schemas.openxmlformats.org/officeDocument/2006/relationships/hyperlink" Target="https://zu.ub.uni-freiburg.de/data/6624" TargetMode="External"/><Relationship Id="rId224" Type="http://schemas.openxmlformats.org/officeDocument/2006/relationships/hyperlink" Target="https://zu.ub.uni-freiburg.de/data/6045" TargetMode="External"/><Relationship Id="rId225" Type="http://schemas.openxmlformats.org/officeDocument/2006/relationships/hyperlink" Target="https://zu.ub.uni-freiburg.de/data/5919" TargetMode="External"/><Relationship Id="rId226" Type="http://schemas.openxmlformats.org/officeDocument/2006/relationships/hyperlink" Target="https://zu.ub.uni-freiburg.de/data/5818" TargetMode="External"/><Relationship Id="rId227" Type="http://schemas.openxmlformats.org/officeDocument/2006/relationships/hyperlink" Target="https://zu.ub.uni-freiburg.de/data/5918" TargetMode="External"/><Relationship Id="rId228" Type="http://schemas.openxmlformats.org/officeDocument/2006/relationships/hyperlink" Target="https://zu.ub.uni-freiburg.de/data/6048" TargetMode="External"/><Relationship Id="rId229" Type="http://schemas.openxmlformats.org/officeDocument/2006/relationships/hyperlink" Target="https://zu.ub.uni-freiburg.de/data/5886" TargetMode="External"/><Relationship Id="rId230" Type="http://schemas.openxmlformats.org/officeDocument/2006/relationships/hyperlink" Target="https://zu.ub.uni-freiburg.de/data/6328" TargetMode="External"/><Relationship Id="rId231" Type="http://schemas.openxmlformats.org/officeDocument/2006/relationships/hyperlink" Target="https://zu.ub.uni-freiburg.de/data/5772" TargetMode="External"/><Relationship Id="rId232" Type="http://schemas.openxmlformats.org/officeDocument/2006/relationships/hyperlink" Target="https://zu.ub.uni-freiburg.de/data/6047" TargetMode="External"/><Relationship Id="rId233" Type="http://schemas.openxmlformats.org/officeDocument/2006/relationships/hyperlink" Target="https://zu.ub.uni-freiburg.de/data/5773" TargetMode="External"/><Relationship Id="rId234" Type="http://schemas.openxmlformats.org/officeDocument/2006/relationships/hyperlink" Target="https://zu.ub.uni-freiburg.de/data/6044" TargetMode="External"/><Relationship Id="rId235" Type="http://schemas.openxmlformats.org/officeDocument/2006/relationships/hyperlink" Target="https://zu.ub.uni-freiburg.de/data/5771" TargetMode="External"/><Relationship Id="rId236" Type="http://schemas.openxmlformats.org/officeDocument/2006/relationships/hyperlink" Target="https://zu.ub.uni-freiburg.de/data/5887" TargetMode="External"/><Relationship Id="rId237" Type="http://schemas.openxmlformats.org/officeDocument/2006/relationships/hyperlink" Target="https://zu.ub.uni-freiburg.de/data/5817" TargetMode="External"/><Relationship Id="rId238" Type="http://schemas.openxmlformats.org/officeDocument/2006/relationships/hyperlink" Target="https://zu.ub.uni-freiburg.de/data/6043" TargetMode="External"/><Relationship Id="rId239" Type="http://schemas.openxmlformats.org/officeDocument/2006/relationships/hyperlink" Target="https://zu.ub.uni-freiburg.de/data/6046" TargetMode="External"/><Relationship Id="rId240" Type="http://schemas.openxmlformats.org/officeDocument/2006/relationships/hyperlink" Target="https://zu.ub.uni-freiburg.de/data/5816" TargetMode="External"/><Relationship Id="rId241" Type="http://schemas.openxmlformats.org/officeDocument/2006/relationships/hyperlink" Target="https://zu.ub.uni-freiburg.de/data/5885" TargetMode="External"/><Relationship Id="rId242" Type="http://schemas.openxmlformats.org/officeDocument/2006/relationships/hyperlink" Target="https://zu.ub.uni-freiburg.de/data/6042" TargetMode="External"/><Relationship Id="rId243" Type="http://schemas.openxmlformats.org/officeDocument/2006/relationships/hyperlink" Target="https://zu.ub.uni-freiburg.de/data/5920" TargetMode="External"/><Relationship Id="rId244" Type="http://schemas.openxmlformats.org/officeDocument/2006/relationships/hyperlink" Target="https://doi.org/10.1007/s10603-019-9404-9" TargetMode="External"/><Relationship Id="rId245" Type="http://schemas.openxmlformats.org/officeDocument/2006/relationships/hyperlink" Target="https://zu.ub.uni-freiburg.de/data/9438" TargetMode="External"/><Relationship Id="rId246" Type="http://schemas.openxmlformats.org/officeDocument/2006/relationships/hyperlink" Target="https://zu.ub.uni-freiburg.de/data/5812" TargetMode="External"/><Relationship Id="rId247" Type="http://schemas.openxmlformats.org/officeDocument/2006/relationships/hyperlink" Target="https://zu.ub.uni-freiburg.de/data/10290" TargetMode="External"/><Relationship Id="rId248" Type="http://schemas.openxmlformats.org/officeDocument/2006/relationships/hyperlink" Target="https://zu.ub.uni-freiburg.de/data/10289" TargetMode="External"/><Relationship Id="rId249" Type="http://schemas.openxmlformats.org/officeDocument/2006/relationships/hyperlink" Target="https://zu.ub.uni-freiburg.de/data/10288" TargetMode="External"/><Relationship Id="rId250" Type="http://schemas.openxmlformats.org/officeDocument/2006/relationships/hyperlink" Target="https://doi.org/10.1016/j.ijcard.2019.02.047" TargetMode="External"/><Relationship Id="rId251" Type="http://schemas.openxmlformats.org/officeDocument/2006/relationships/hyperlink" Target="https://zu.ub.uni-freiburg.de/data/9437" TargetMode="External"/><Relationship Id="rId252" Type="http://schemas.openxmlformats.org/officeDocument/2006/relationships/hyperlink" Target="https://zu.ub.uni-freiburg.de/data/7371" TargetMode="External"/><Relationship Id="rId253" Type="http://schemas.openxmlformats.org/officeDocument/2006/relationships/hyperlink" Target="https://zu.ub.uni-freiburg.de/data/9445" TargetMode="External"/><Relationship Id="rId254" Type="http://schemas.openxmlformats.org/officeDocument/2006/relationships/hyperlink" Target="https://zu.ub.uni-freiburg.de/data/9458" TargetMode="External"/><Relationship Id="rId255" Type="http://schemas.openxmlformats.org/officeDocument/2006/relationships/hyperlink" Target="https://zu.ub.uni-freiburg.de/data/9451" TargetMode="External"/><Relationship Id="rId256" Type="http://schemas.openxmlformats.org/officeDocument/2006/relationships/hyperlink" Target="https://zu.ub.uni-freiburg.de/data/9492" TargetMode="External"/><Relationship Id="rId257" Type="http://schemas.openxmlformats.org/officeDocument/2006/relationships/hyperlink" Target="https://zu.ub.uni-freiburg.de/data/9448" TargetMode="External"/><Relationship Id="rId258" Type="http://schemas.openxmlformats.org/officeDocument/2006/relationships/hyperlink" Target="https://zu.ub.uni-freiburg.de/data/9452" TargetMode="External"/><Relationship Id="rId259" Type="http://schemas.openxmlformats.org/officeDocument/2006/relationships/hyperlink" Target="https://zu.ub.uni-freiburg.de/data/9493" TargetMode="External"/><Relationship Id="rId260" Type="http://schemas.openxmlformats.org/officeDocument/2006/relationships/hyperlink" Target="https://zu.ub.uni-freiburg.de/data/9453" TargetMode="External"/><Relationship Id="rId261" Type="http://schemas.openxmlformats.org/officeDocument/2006/relationships/hyperlink" Target="https://zu.ub.uni-freiburg.de/data/9446" TargetMode="External"/><Relationship Id="rId262" Type="http://schemas.openxmlformats.org/officeDocument/2006/relationships/hyperlink" Target="https://zu.ub.uni-freiburg.de/data/9460" TargetMode="External"/><Relationship Id="rId263" Type="http://schemas.openxmlformats.org/officeDocument/2006/relationships/hyperlink" Target="https://zu.ub.uni-freiburg.de/data/9449" TargetMode="External"/><Relationship Id="rId264" Type="http://schemas.openxmlformats.org/officeDocument/2006/relationships/hyperlink" Target="https://zu.ub.uni-freiburg.de/data/9450" TargetMode="External"/><Relationship Id="rId265" Type="http://schemas.openxmlformats.org/officeDocument/2006/relationships/hyperlink" Target="https://doi.org/10.1002/fee.2009" TargetMode="External"/><Relationship Id="rId266" Type="http://schemas.openxmlformats.org/officeDocument/2006/relationships/hyperlink" Target="https://zu.ub.uni-freiburg.de/data/9459" TargetMode="External"/><Relationship Id="rId267" Type="http://schemas.openxmlformats.org/officeDocument/2006/relationships/hyperlink" Target="https://zu.ub.uni-freiburg.de/data/9447" TargetMode="External"/><Relationship Id="rId268" Type="http://schemas.openxmlformats.org/officeDocument/2006/relationships/hyperlink" Target="https://zu.ub.uni-freiburg.de/data/9455" TargetMode="External"/><Relationship Id="rId269" Type="http://schemas.openxmlformats.org/officeDocument/2006/relationships/hyperlink" Target="https://doi.org/10.1007/s10603-019-9406-7" TargetMode="External"/><Relationship Id="rId270" Type="http://schemas.openxmlformats.org/officeDocument/2006/relationships/hyperlink" Target="https://zu.ub.uni-freiburg.de/data/9436" TargetMode="External"/><Relationship Id="rId271" Type="http://schemas.openxmlformats.org/officeDocument/2006/relationships/hyperlink" Target="https://zu.ub.uni-freiburg.de/data/9454" TargetMode="External"/><Relationship Id="rId272" Type="http://schemas.openxmlformats.org/officeDocument/2006/relationships/hyperlink" Target="https://zu.ub.uni-freiburg.de/data/9444" TargetMode="External"/><Relationship Id="rId273" Type="http://schemas.openxmlformats.org/officeDocument/2006/relationships/hyperlink" Target="https://zu.ub.uni-freiburg.de/data/9456" TargetMode="External"/><Relationship Id="rId274" Type="http://schemas.openxmlformats.org/officeDocument/2006/relationships/hyperlink" Target="https://zu.ub.uni-freiburg.de/data/9457" TargetMode="External"/><Relationship Id="rId275" Type="http://schemas.openxmlformats.org/officeDocument/2006/relationships/hyperlink" Target="https://doi.org/10.5465/AMBPP.2019.13545abstract" TargetMode="External"/><Relationship Id="rId276" Type="http://schemas.openxmlformats.org/officeDocument/2006/relationships/hyperlink" Target="https://zu.ub.uni-freiburg.de/data/9491" TargetMode="External"/><Relationship Id="rId277" Type="http://schemas.openxmlformats.org/officeDocument/2006/relationships/hyperlink" Target="https://zu.ub.uni-freiburg.de/data/7344" TargetMode="External"/><Relationship Id="rId278" Type="http://schemas.openxmlformats.org/officeDocument/2006/relationships/hyperlink" Target="https://zu.ub.uni-freiburg.de/data/7368" TargetMode="External"/><Relationship Id="rId279" Type="http://schemas.openxmlformats.org/officeDocument/2006/relationships/hyperlink" Target="https://zu.ub.uni-freiburg.de/data/7345" TargetMode="External"/><Relationship Id="rId280" Type="http://schemas.openxmlformats.org/officeDocument/2006/relationships/hyperlink" Target="https://zu.ub.uni-freiburg.de/data/7343" TargetMode="External"/><Relationship Id="rId281" Type="http://schemas.openxmlformats.org/officeDocument/2006/relationships/hyperlink" Target="https://zu.ub.uni-freiburg.de/data/7422" TargetMode="External"/><Relationship Id="rId282" Type="http://schemas.openxmlformats.org/officeDocument/2006/relationships/hyperlink" Target="https://zu.ub.uni-freiburg.de/data/7416" TargetMode="External"/><Relationship Id="rId283" Type="http://schemas.openxmlformats.org/officeDocument/2006/relationships/hyperlink" Target="https://zu.ub.uni-freiburg.de/data/7363" TargetMode="External"/><Relationship Id="rId284" Type="http://schemas.openxmlformats.org/officeDocument/2006/relationships/hyperlink" Target="https://zu.ub.uni-freiburg.de/data/7420" TargetMode="External"/><Relationship Id="rId285" Type="http://schemas.openxmlformats.org/officeDocument/2006/relationships/hyperlink" Target="https://zu.ub.uni-freiburg.de/data/7419" TargetMode="External"/><Relationship Id="rId286" Type="http://schemas.openxmlformats.org/officeDocument/2006/relationships/hyperlink" Target="https://zu.ub.uni-freiburg.de/data/7421" TargetMode="External"/><Relationship Id="rId287" Type="http://schemas.openxmlformats.org/officeDocument/2006/relationships/hyperlink" Target="https://zu.ub.uni-freiburg.de/data/7369" TargetMode="External"/><Relationship Id="rId288" Type="http://schemas.openxmlformats.org/officeDocument/2006/relationships/hyperlink" Target="https://zu.ub.uni-freiburg.de/data/7423" TargetMode="External"/><Relationship Id="rId289" Type="http://schemas.openxmlformats.org/officeDocument/2006/relationships/hyperlink" Target="https://zu.ub.uni-freiburg.de/data/7366" TargetMode="External"/><Relationship Id="rId290" Type="http://schemas.openxmlformats.org/officeDocument/2006/relationships/hyperlink" Target="https://zu.ub.uni-freiburg.de/data/7367" TargetMode="External"/><Relationship Id="rId291" Type="http://schemas.openxmlformats.org/officeDocument/2006/relationships/hyperlink" Target="https://zu.ub.uni-freiburg.de/data/7370" TargetMode="External"/><Relationship Id="rId292" Type="http://schemas.openxmlformats.org/officeDocument/2006/relationships/hyperlink" Target="https://zu.ub.uni-freiburg.de/data/7364" TargetMode="External"/><Relationship Id="rId293" Type="http://schemas.openxmlformats.org/officeDocument/2006/relationships/hyperlink" Target="https://zu.ub.uni-freiburg.de/data/7365" TargetMode="External"/><Relationship Id="rId294" Type="http://schemas.openxmlformats.org/officeDocument/2006/relationships/hyperlink" Target="https://zu.ub.uni-freiburg.de/data/7418" TargetMode="External"/><Relationship Id="rId295" Type="http://schemas.openxmlformats.org/officeDocument/2006/relationships/hyperlink" Target="https://zu.ub.uni-freiburg.de/data/7362" TargetMode="External"/><Relationship Id="rId296" Type="http://schemas.openxmlformats.org/officeDocument/2006/relationships/hyperlink" Target="https://zu.ub.uni-freiburg.de/data/6674" TargetMode="External"/><Relationship Id="rId297" Type="http://schemas.openxmlformats.org/officeDocument/2006/relationships/hyperlink" Target="https://zu.ub.uni-freiburg.de/data/6672" TargetMode="External"/><Relationship Id="rId298" Type="http://schemas.openxmlformats.org/officeDocument/2006/relationships/hyperlink" Target="https://zu.ub.uni-freiburg.de/data/6673" TargetMode="External"/><Relationship Id="rId299" Type="http://schemas.openxmlformats.org/officeDocument/2006/relationships/hyperlink" Target="https://zu.ub.uni-freiburg.de/data/6621" TargetMode="External"/><Relationship Id="rId300" Type="http://schemas.openxmlformats.org/officeDocument/2006/relationships/hyperlink" Target="https://zu.ub.uni-freiburg.de/data/6671" TargetMode="External"/><Relationship Id="rId301" Type="http://schemas.openxmlformats.org/officeDocument/2006/relationships/hyperlink" Target="https://zu.ub.uni-freiburg.de/data/6531" TargetMode="External"/><Relationship Id="rId302" Type="http://schemas.openxmlformats.org/officeDocument/2006/relationships/hyperlink" Target="https://zu.ub.uni-freiburg.de/data/6530" TargetMode="External"/><Relationship Id="rId303" Type="http://schemas.openxmlformats.org/officeDocument/2006/relationships/hyperlink" Target="https://zu.ub.uni-freiburg.de/data/6529" TargetMode="External"/><Relationship Id="rId304" Type="http://schemas.openxmlformats.org/officeDocument/2006/relationships/hyperlink" Target="https://zu.ub.uni-freiburg.de/data/5911" TargetMode="External"/><Relationship Id="rId305" Type="http://schemas.openxmlformats.org/officeDocument/2006/relationships/hyperlink" Target="https://zu.ub.uni-freiburg.de/data/5808" TargetMode="External"/><Relationship Id="rId306" Type="http://schemas.openxmlformats.org/officeDocument/2006/relationships/hyperlink" Target="https://zu.ub.uni-freiburg.de/data/5814" TargetMode="External"/><Relationship Id="rId307" Type="http://schemas.openxmlformats.org/officeDocument/2006/relationships/hyperlink" Target="https://zu.ub.uni-freiburg.de/data/6332" TargetMode="External"/><Relationship Id="rId308" Type="http://schemas.openxmlformats.org/officeDocument/2006/relationships/hyperlink" Target="https://zu.ub.uni-freiburg.de/data/6336" TargetMode="External"/><Relationship Id="rId309" Type="http://schemas.openxmlformats.org/officeDocument/2006/relationships/hyperlink" Target="https://zu.ub.uni-freiburg.de/data/6331" TargetMode="External"/><Relationship Id="rId310" Type="http://schemas.openxmlformats.org/officeDocument/2006/relationships/hyperlink" Target="https://zu.ub.uni-freiburg.de/data/6329" TargetMode="External"/><Relationship Id="rId311" Type="http://schemas.openxmlformats.org/officeDocument/2006/relationships/hyperlink" Target="https://zu.ub.uni-freiburg.de/data/6334" TargetMode="External"/><Relationship Id="rId312" Type="http://schemas.openxmlformats.org/officeDocument/2006/relationships/hyperlink" Target="https://zu.ub.uni-freiburg.de/data/5815" TargetMode="External"/><Relationship Id="rId313" Type="http://schemas.openxmlformats.org/officeDocument/2006/relationships/hyperlink" Target="https://zu.ub.uni-freiburg.de/data/6333" TargetMode="External"/><Relationship Id="rId314" Type="http://schemas.openxmlformats.org/officeDocument/2006/relationships/hyperlink" Target="https://zu.ub.uni-freiburg.de/data/5884" TargetMode="External"/><Relationship Id="rId315" Type="http://schemas.openxmlformats.org/officeDocument/2006/relationships/hyperlink" Target="https://zu.ub.uni-freiburg.de/data/6330" TargetMode="External"/><Relationship Id="rId316" Type="http://schemas.openxmlformats.org/officeDocument/2006/relationships/hyperlink" Target="https://zu.ub.uni-freiburg.de/data/5811" TargetMode="External"/><Relationship Id="rId317" Type="http://schemas.openxmlformats.org/officeDocument/2006/relationships/hyperlink" Target="https://zu.ub.uni-freiburg.de/data/6335" TargetMode="External"/><Relationship Id="rId318" Type="http://schemas.openxmlformats.org/officeDocument/2006/relationships/hyperlink" Target="https://zu.ub.uni-freiburg.de/data/5912" TargetMode="External"/><Relationship Id="rId319" Type="http://schemas.openxmlformats.org/officeDocument/2006/relationships/hyperlink" Target="https://zu.ub.uni-freiburg.de/data/6623" TargetMode="External"/><Relationship Id="rId320" Type="http://schemas.openxmlformats.org/officeDocument/2006/relationships/hyperlink" Target="https://zu.ub.uni-freiburg.de/activity/827" TargetMode="External"/><Relationship Id="rId321" Type="http://schemas.openxmlformats.org/officeDocument/2006/relationships/hyperlink" Target="https://zu.ub.uni-freiburg.de/activity/728" TargetMode="External"/><Relationship Id="rId322" Type="http://schemas.openxmlformats.org/officeDocument/2006/relationships/hyperlink" Target="https://zu.ub.uni-freiburg.de/activity/729" TargetMode="External"/><Relationship Id="rId323" Type="http://schemas.openxmlformats.org/officeDocument/2006/relationships/hyperlink" Target="https://zu.ub.uni-freiburg.de/activity/1144" TargetMode="External"/><Relationship Id="rId324" Type="http://schemas.openxmlformats.org/officeDocument/2006/relationships/hyperlink" Target="https://zu.ub.uni-freiburg.de/activity/1143" TargetMode="External"/><Relationship Id="rId325" Type="http://schemas.openxmlformats.org/officeDocument/2006/relationships/hyperlink" Target="https://zu.ub.uni-freiburg.de/activity/717" TargetMode="External"/><Relationship Id="rId326" Type="http://schemas.openxmlformats.org/officeDocument/2006/relationships/hyperlink" Target="https://zu.ub.uni-freiburg.de/activity/837" TargetMode="External"/><Relationship Id="rId327" Type="http://schemas.openxmlformats.org/officeDocument/2006/relationships/hyperlink" Target="https://zu.ub.uni-freiburg.de/activity/825" TargetMode="External"/><Relationship Id="rId328" Type="http://schemas.openxmlformats.org/officeDocument/2006/relationships/hyperlink" Target="https://zu.ub.uni-freiburg.de/activity/823" TargetMode="External"/><Relationship Id="rId329" Type="http://schemas.openxmlformats.org/officeDocument/2006/relationships/hyperlink" Target="https://zu.ub.uni-freiburg.de/activity/836" TargetMode="External"/><Relationship Id="rId330" Type="http://schemas.openxmlformats.org/officeDocument/2006/relationships/hyperlink" Target="https://zu.ub.uni-freiburg.de/activity/714" TargetMode="External"/><Relationship Id="rId331" Type="http://schemas.openxmlformats.org/officeDocument/2006/relationships/hyperlink" Target="https://zu.ub.uni-freiburg.de/activity/657" TargetMode="External"/><Relationship Id="rId332" Type="http://schemas.openxmlformats.org/officeDocument/2006/relationships/hyperlink" Target="https://zu.ub.uni-freiburg.de/activity/716" TargetMode="External"/><Relationship Id="rId333" Type="http://schemas.openxmlformats.org/officeDocument/2006/relationships/hyperlink" Target="https://zu.ub.uni-freiburg.de/activity/712" TargetMode="External"/><Relationship Id="rId334" Type="http://schemas.openxmlformats.org/officeDocument/2006/relationships/hyperlink" Target="https://zu.ub.uni-freiburg.de/activity/550" TargetMode="External"/><Relationship Id="rId335" Type="http://schemas.openxmlformats.org/officeDocument/2006/relationships/hyperlink" Target="https://zu.ub.uni-freiburg.de/activity/661" TargetMode="External"/><Relationship Id="rId336" Type="http://schemas.openxmlformats.org/officeDocument/2006/relationships/hyperlink" Target="https://zu.ub.uni-freiburg.de/activity/656" TargetMode="External"/><Relationship Id="rId337" Type="http://schemas.openxmlformats.org/officeDocument/2006/relationships/hyperlink" Target="https://zu.ub.uni-freiburg.de/activity/549" TargetMode="External"/><Relationship Id="rId338" Type="http://schemas.openxmlformats.org/officeDocument/2006/relationships/hyperlink" Target="https://zu.ub.uni-freiburg.de/activity/658" TargetMode="External"/><Relationship Id="rId339" Type="http://schemas.openxmlformats.org/officeDocument/2006/relationships/hyperlink" Target="https://zu.ub.uni-freiburg.de/activity/552" TargetMode="External"/><Relationship Id="rId340" Type="http://schemas.openxmlformats.org/officeDocument/2006/relationships/hyperlink" Target="https://zu.ub.uni-freiburg.de/activity/554" TargetMode="External"/><Relationship Id="rId341" Type="http://schemas.openxmlformats.org/officeDocument/2006/relationships/hyperlink" Target="https://zu.ub.uni-freiburg.de/activity/551" TargetMode="External"/><Relationship Id="rId342" Type="http://schemas.openxmlformats.org/officeDocument/2006/relationships/hyperlink" Target="https://zu.ub.uni-freiburg.de/activity/555" TargetMode="External"/><Relationship Id="rId343" Type="http://schemas.openxmlformats.org/officeDocument/2006/relationships/hyperlink" Target="https://zu.ub.uni-freiburg.de/activity/556" TargetMode="External"/><Relationship Id="rId344" Type="http://schemas.openxmlformats.org/officeDocument/2006/relationships/hyperlink" Target="https://zu.ub.uni-freiburg.de/activity/557" TargetMode="External"/><Relationship Id="rId345" Type="http://schemas.openxmlformats.org/officeDocument/2006/relationships/hyperlink" Target="https://zu.ub.uni-freiburg.de/activity/559" TargetMode="External"/><Relationship Id="rId346" Type="http://schemas.openxmlformats.org/officeDocument/2006/relationships/hyperlink" Target="https://zu.ub.uni-freiburg.de/activity/558" TargetMode="External"/><Relationship Id="rId347" Type="http://schemas.openxmlformats.org/officeDocument/2006/relationships/hyperlink" Target="https://zu.ub.uni-freiburg.de/activity/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2024-05-05T16:06:37+02:00</dcterms:created>
  <dcterms:modified xsi:type="dcterms:W3CDTF">2024-05-05T16:06:37+02:00</dcterms:modified>
</cp:coreProperties>
</file>

<file path=docProps/custom.xml><?xml version="1.0" encoding="utf-8"?>
<Properties xmlns="http://schemas.openxmlformats.org/officeDocument/2006/custom-properties" xmlns:vt="http://schemas.openxmlformats.org/officeDocument/2006/docPropsVTypes"/>
</file>