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Publication list ZUdoc</w:t></w:r><w:r><w:rPr><w:rFonts w:ascii="arial" w:hAnsi="arial" w:eastAsia="arial" w:cs="arial"/><w:sz w:val="36"/><w:szCs w:val="36"/><w:b w:val="1"/><w:bCs w:val="1"/></w:rPr><w:t xml:space="preserve"> for 1969</w:t></w:r><w:r><w:rPr><w:rFonts w:ascii="arial" w:hAnsi="arial" w:eastAsia="arial" w:cs="arial"/><w:sz w:val="36"/><w:szCs w:val="36"/><w:b w:val="1"/><w:bCs w:val="1"/></w:rPr><w:t xml:space="preserve"> - 2022</w:t></w:r></w:p><w:p/><w:p><w:pPr/><w:r><w:rPr><w:rFonts w:ascii="arial" w:hAnsi="arial" w:eastAsia="arial" w:cs="arial"/><w:sz w:val="32"/><w:szCs w:val="32"/><w:b w:val="1"/><w:bCs w:val="1"/></w:rPr><w:t xml:space="preserve">General information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Carmen Tanner</w:t></w:r></w:hyperlink></w:p><w:p/><w:p/><w:p><w:pPr/><w:r><w:rPr><w:rFonts w:ascii="arial" w:hAnsi="arial" w:eastAsia="arial" w:cs="arial"/><w:sz w:val="28"/><w:szCs w:val="28"/><w:b w:val="1"/><w:bCs w:val="1"/></w:rPr><w:t xml:space="preserve">Research papers</w:t></w:r></w:p><w:p/><w:p><w:pPr/><w:r><w:rPr><w:rFonts w:ascii="arial" w:hAnsi="arial" w:eastAsia="arial" w:cs="arial"/><w:sz w:val="24"/><w:szCs w:val="24"/><w:b w:val="1"/><w:bCs w:val="1"/></w:rPr><w:t xml:space="preserve">Scientific articles with peer-review</w:t></w:r></w:p><w:p><w:pPr><w:numPr><w:ilvl w:val="0"/><w:numId w:val="1"/></w:numPr></w:pPr><w:r><w:rPr/><w:t xml:space="preserve">Tanner, C., Linder, S., & Sohn, M. (2022). Does moral commitment predict resistance to corruption? experimental evidence from a bribery game. </w:t></w:r><w:r><w:rPr><w:i w:val="1"/><w:iCs w:val="1"/></w:rPr><w:t xml:space="preserve">PLOS ONE</w:t></w:r><w:r><w:rPr/><w:t xml:space="preserve">, </w:t></w:r><w:r><w:rPr><w:i w:val="1"/><w:iCs w:val="1"/></w:rPr><w:t xml:space="preserve">17</w:t></w:r><w:r><w:rPr/><w:t xml:space="preserve">(1), e0262201. </w:t></w:r><w:hyperlink r:id="rId8" w:history="1"><w:r><w:rPr/><w:t xml:space="preserve">https://doi.org/10.1371/journal.pone.0262201</w:t></w:r></w:hyperlink><w:r><w:rPr/><w:t xml:space="preserve"> </w:t></w:r><w:hyperlink r:id="rId9" w:history="1"><w:r><w:rPr><w:color w:val="0000FF"/></w:rPr><w:t xml:space="preserve">∞</w:t></w:r></w:hyperlink></w:p><w:p><w:pPr><w:numPr><w:ilvl w:val="0"/><w:numId w:val="1"/></w:numPr></w:pPr><w:r><w:rPr/><w:t xml:space="preserve">Tanner, C., Schmocker, D., Katsarov, J., & Christen, M. (2022). Educating moral sensitivity in business: An experimental study to evaluate the effectiveness of a serious moral game. </w:t></w:r><w:r><w:rPr><w:i w:val="1"/><w:iCs w:val="1"/></w:rPr><w:t xml:space="preserve">Computers & Education</w:t></w:r><w:r><w:rPr/><w:t xml:space="preserve">, </w:t></w:r><w:r><w:rPr><w:i w:val="1"/><w:iCs w:val="1"/></w:rPr><w:t xml:space="preserve">178</w:t></w:r><w:r><w:rPr/><w:t xml:space="preserve">, 104381. </w:t></w:r><w:hyperlink r:id="rId10" w:history="1"><w:r><w:rPr/><w:t xml:space="preserve">https://doi.org/10.1016/j.compedu.2021.104381</w:t></w:r></w:hyperlink><w:r><w:rPr/><w:t xml:space="preserve"> </w:t></w:r><w:hyperlink r:id="rId11" w:history="1"><w:r><w:rPr><w:color w:val="0000FF"/></w:rPr><w:t xml:space="preserve">∞</w:t></w:r></w:hyperlink></w:p><w:p><w:pPr><w:numPr><w:ilvl w:val="0"/><w:numId w:val="1"/></w:numPr></w:pPr><w:r><w:rPr/><w:t xml:space="preserve">Schmocker, D., Tanner, C., Katsarov, J., & Christen, M. (2021). Moral sensitivity in business: A revised measure. </w:t></w:r><w:r><w:rPr><w:i w:val="1"/><w:iCs w:val="1"/></w:rPr><w:t xml:space="preserve">Current Psychology</w:t></w:r><w:r><w:rPr/><w:t xml:space="preserve">. </w:t></w:r><w:hyperlink r:id="rId12" w:history="1"><w:r><w:rPr/><w:t xml:space="preserve">https://doi.org/10.1007/s12144-021-01926-x</w:t></w:r></w:hyperlink><w:r><w:rPr/><w:t xml:space="preserve"> </w:t></w:r><w:hyperlink r:id="rId13" w:history="1"><w:r><w:rPr><w:color w:val="0000FF"/></w:rPr><w:t xml:space="preserve">∞</w:t></w:r></w:hyperlink></w:p><w:p><w:pPr><w:numPr><w:ilvl w:val="0"/><w:numId w:val="1"/></w:numPr></w:pPr><w:r><w:rPr/><w:t xml:space="preserve">Katsarov, J., Christen, M., Schmocker, D., Tanner, C., & Mauerhofer, R. (2019). Training moral sensitivity through video games: A review of suitable game mechanisms. </w:t></w:r><w:r><w:rPr><w:i w:val="1"/><w:iCs w:val="1"/></w:rPr><w:t xml:space="preserve">Games and Culture</w:t></w:r><w:r><w:rPr/><w:t xml:space="preserve">, </w:t></w:r><w:r><w:rPr><w:i w:val="1"/><w:iCs w:val="1"/></w:rPr><w:t xml:space="preserve">14</w:t></w:r><w:r><w:rPr/><w:t xml:space="preserve">(4), 344–366. </w:t></w:r><w:hyperlink r:id="rId14" w:history="1"><w:r><w:rPr/><w:t xml:space="preserve">https://doi.org/10.1177/1555412017719344</w:t></w:r></w:hyperlink><w:r><w:rPr/><w:t xml:space="preserve"> </w:t></w:r><w:hyperlink r:id="rId15" w:history="1"><w:r><w:rPr><w:color w:val="0000FF"/></w:rPr><w:t xml:space="preserve">∞</w:t></w:r></w:hyperlink></w:p><w:p><w:pPr><w:numPr><w:ilvl w:val="0"/><w:numId w:val="1"/></w:numPr></w:pPr><w:r><w:rPr/><w:t xml:space="preserve">Schmocker, D., Tanner, C., Katsarov, J., & Christen, M. (2019). An Advanced Measure of Moral Sensitivity in Business. </w:t></w:r><w:r><w:rPr><w:i w:val="1"/><w:iCs w:val="1"/></w:rPr><w:t xml:space="preserve">European Journal of Psychological Assessment</w:t></w:r><w:r><w:rPr/><w:t xml:space="preserve">, </w:t></w:r><w:r><w:rPr><w:i w:val="1"/><w:iCs w:val="1"/></w:rPr><w:t xml:space="preserve">2019</w:t></w:r><w:r><w:rPr/><w:t xml:space="preserve">(-). </w:t></w:r><w:hyperlink r:id="rId16" w:history="1"><w:r><w:rPr/><w:t xml:space="preserve">https://doi.org/10.1027/1015-5759/a000564</w:t></w:r></w:hyperlink><w:r><w:rPr/><w:t xml:space="preserve"> </w:t></w:r><w:hyperlink r:id="rId17" w:history="1"><w:r><w:rPr><w:color w:val="0000FF"/></w:rPr><w:t xml:space="preserve">∞</w:t></w:r></w:hyperlink></w:p><w:p><w:pPr><w:numPr><w:ilvl w:val="0"/><w:numId w:val="1"/></w:numPr></w:pPr><w:r><w:rPr/><w:t xml:space="preserve">Tanner, C., Gangl, K., & Witt, N. (2019). The German Ethical Culture Scale (GECS): Development and first construct. </w:t></w:r><w:r><w:rPr><w:i w:val="1"/><w:iCs w:val="1"/></w:rPr><w:t xml:space="preserve">Frontiers in Psychology</w:t></w:r><w:r><w:rPr/><w:t xml:space="preserve">, </w:t></w:r><w:r><w:rPr><w:i w:val="1"/><w:iCs w:val="1"/></w:rPr><w:t xml:space="preserve">2019</w:t></w:r><w:r><w:rPr/><w:t xml:space="preserve">(Available at SSRN 31). </w:t></w:r><w:hyperlink r:id="rId18" w:history="1"><w:r><w:rPr/><w:t xml:space="preserve">https://doi.org/10.3389/fpsyg.2019.01667</w:t></w:r></w:hyperlink><w:r><w:rPr/><w:t xml:space="preserve"> </w:t></w:r><w:hyperlink r:id="rId19" w:history="1"><w:r><w:rPr><w:color w:val="0000FF"/></w:rPr><w:t xml:space="preserve">∞</w:t></w:r></w:hyperlink></w:p><w:p><w:pPr><w:numPr><w:ilvl w:val="0"/><w:numId w:val="1"/></w:numPr></w:pPr><w:r><w:rPr/><w:t xml:space="preserve">Ineichen, C., Christen, M., & Tanner, C. (2017). Measuring value sensitivity in medicine. </w:t></w:r><w:r><w:rPr><w:i w:val="1"/><w:iCs w:val="1"/></w:rPr><w:t xml:space="preserve">BMC Medical Ethics</w:t></w:r><w:r><w:rPr/><w:t xml:space="preserve">, </w:t></w:r><w:r><w:rPr><w:i w:val="1"/><w:iCs w:val="1"/></w:rPr><w:t xml:space="preserve">18</w:t></w:r><w:r><w:rPr/><w:t xml:space="preserve">(5), 1–12. </w:t></w:r><w:hyperlink r:id="rId20" w:history="1"><w:r><w:rPr/><w:t xml:space="preserve">https://doi.org/10.1186/s12910-016-0164-7</w:t></w:r></w:hyperlink><w:r><w:rPr/><w:t xml:space="preserve"> </w:t></w:r><w:hyperlink r:id="rId21" w:history="1"><w:r><w:rPr><w:color w:val="0000FF"/></w:rPr><w:t xml:space="preserve">∞</w:t></w:r></w:hyperlink></w:p><w:p><w:pPr><w:numPr><w:ilvl w:val="0"/><w:numId w:val="1"/></w:numPr></w:pPr><w:r><w:rPr/><w:t xml:space="preserve">Tanner, C. (2017). Werte und Führung: Werte leben und Werte schaffen. </w:t></w:r><w:r><w:rPr><w:i w:val="1"/><w:iCs w:val="1"/></w:rPr><w:t xml:space="preserve">Wirtschaftspsychologie</w:t></w:r><w:r><w:rPr/><w:t xml:space="preserve">, </w:t></w:r><w:r><w:rPr><w:i w:val="1"/><w:iCs w:val="1"/></w:rPr><w:t xml:space="preserve">2017</w:t></w:r><w:r><w:rPr/><w:t xml:space="preserve">(1), 71–74. </w:t></w:r><w:hyperlink r:id="rId22" w:history="1"><w:r><w:rPr><w:color w:val="0000FF"/></w:rPr><w:t xml:space="preserve">∞</w:t></w:r></w:hyperlink></w:p><w:p><w:pPr><w:numPr><w:ilvl w:val="0"/><w:numId w:val="1"/></w:numPr></w:pPr><w:r><w:rPr/><w:t xml:space="preserve">Christen, M., Ineichen, C., & Tanner, C. (2016). «Moralische Intelligenz» in der medizinischen Praxis: Zur Nutzung moralpsychologischer Konstrukte und Messverfahren in klinischer Diagnostik und Weiterbildung. </w:t></w:r><w:r><w:rPr><w:i w:val="1"/><w:iCs w:val="1"/></w:rPr><w:t xml:space="preserve">Schweizerische Rundschau Für Medizin</w:t></w:r><w:r><w:rPr/><w:t xml:space="preserve">, </w:t></w:r><w:r><w:rPr><w:i w:val="1"/><w:iCs w:val="1"/></w:rPr><w:t xml:space="preserve">2016</w:t></w:r><w:r><w:rPr/><w:t xml:space="preserve">(105), 1261–1266. </w:t></w:r><w:hyperlink r:id="rId23" w:history="1"><w:r><w:rPr/><w:t xml:space="preserve">https://doi.org/10.1024/1661-8157/a002494</w:t></w:r></w:hyperlink><w:r><w:rPr/><w:t xml:space="preserve"> </w:t></w:r><w:hyperlink r:id="rId24" w:history="1"><w:r><w:rPr><w:color w:val="0000FF"/></w:rPr><w:t xml:space="preserve">∞</w:t></w:r></w:hyperlink></w:p><w:p><w:pPr><w:numPr><w:ilvl w:val="0"/><w:numId w:val="1"/></w:numPr></w:pPr><w:r><w:rPr/><w:t xml:space="preserve">Christen, M., Narvaez, D., Tanner, C., & Ott, T. (2016). Using thesauruses as a heuristics for mapping values. </w:t></w:r><w:r><w:rPr><w:i w:val="1"/><w:iCs w:val="1"/></w:rPr><w:t xml:space="preserve">Cognitive System Research</w:t></w:r><w:r><w:rPr/><w:t xml:space="preserve">, </w:t></w:r><w:r><w:rPr><w:i w:val="1"/><w:iCs w:val="1"/></w:rPr><w:t xml:space="preserve">2016</w:t></w:r><w:r><w:rPr/><w:t xml:space="preserve">(40), 59–74. </w:t></w:r><w:hyperlink r:id="rId25" w:history="1"><w:r><w:rPr/><w:t xml:space="preserve">https://doi.org/10.1016/j.cogsys.2016.02.003</w:t></w:r></w:hyperlink><w:r><w:rPr/><w:t xml:space="preserve"> </w:t></w:r><w:hyperlink r:id="rId26" w:history="1"><w:r><w:rPr><w:color w:val="0000FF"/></w:rPr><w:t xml:space="preserve">∞</w:t></w:r></w:hyperlink></w:p><w:p><w:pPr><w:numPr><w:ilvl w:val="0"/><w:numId w:val="1"/></w:numPr></w:pPr><w:r><w:rPr/><w:t xml:space="preserve">Dogan, A., Morishima, Y., Heise, F., Tanner, C., Gibson, R., Wagner, A. F., & Tobler, P. N. (2016). Prefrontal connections express individual differences in intrinsic resistance to trading off honesty values against economic benefits. </w:t></w:r><w:r><w:rPr><w:i w:val="1"/><w:iCs w:val="1"/></w:rPr><w:t xml:space="preserve">Nature.com/Scientific Reports</w:t></w:r><w:r><w:rPr/><w:t xml:space="preserve">, </w:t></w:r><w:r><w:rPr><w:i w:val="1"/><w:iCs w:val="1"/></w:rPr><w:t xml:space="preserve">2016</w:t></w:r><w:r><w:rPr/><w:t xml:space="preserve">(6), 33263–33263. </w:t></w:r><w:hyperlink r:id="rId27" w:history="1"><w:r><w:rPr/><w:t xml:space="preserve">https://doi.org/10.1038/srep33263</w:t></w:r></w:hyperlink><w:r><w:rPr/><w:t xml:space="preserve"> </w:t></w:r><w:hyperlink r:id="rId28" w:history="1"><w:r><w:rPr><w:color w:val="0000FF"/></w:rPr><w:t xml:space="preserve">∞</w:t></w:r></w:hyperlink></w:p><w:p><w:pPr><w:numPr><w:ilvl w:val="0"/><w:numId w:val="1"/></w:numPr></w:pPr><w:r><w:rPr/><w:t xml:space="preserve">Christen, M., Ineichen, C., & Tanner, C. (2014). How “moral” are the principles of biomedical ethics? – a cross-domain evaluation of the common morality hypothesis. </w:t></w:r><w:r><w:rPr><w:i w:val="1"/><w:iCs w:val="1"/></w:rPr><w:t xml:space="preserve">BMC Medical Ethics</w:t></w:r><w:r><w:rPr/><w:t xml:space="preserve">, </w:t></w:r><w:r><w:rPr><w:i w:val="1"/><w:iCs w:val="1"/></w:rPr><w:t xml:space="preserve">15</w:t></w:r><w:r><w:rPr/><w:t xml:space="preserve">, 47–47. </w:t></w:r><w:hyperlink r:id="rId29" w:history="1"><w:r><w:rPr/><w:t xml:space="preserve">https://doi.org/10.1186/1472-6939-15-47</w:t></w:r></w:hyperlink><w:r><w:rPr/><w:t xml:space="preserve"> </w:t></w:r><w:hyperlink r:id="rId30" w:history="1"><w:r><w:rPr><w:color w:val="0000FF"/></w:rPr><w:t xml:space="preserve">∞</w:t></w:r></w:hyperlink></w:p><w:p><w:pPr><w:numPr><w:ilvl w:val="0"/><w:numId w:val="1"/></w:numPr></w:pPr><w:r><w:rPr/><w:t xml:space="preserve">Stöckli, P. L., & Tanner, C. (2014). Are integrative or distributive outcomes more satisfactory? The effects of interest-based versus value-based issues on negotiator satisfaction: Negotiator satisfaction. </w:t></w:r><w:r><w:rPr><w:i w:val="1"/><w:iCs w:val="1"/></w:rPr><w:t xml:space="preserve">European Journal of Social Psychology</w:t></w:r><w:r><w:rPr/><w:t xml:space="preserve">, </w:t></w:r><w:r><w:rPr><w:i w:val="1"/><w:iCs w:val="1"/></w:rPr><w:t xml:space="preserve">44</w:t></w:r><w:r><w:rPr/><w:t xml:space="preserve">, 202–208. </w:t></w:r><w:hyperlink r:id="rId31" w:history="1"><w:r><w:rPr/><w:t xml:space="preserve">https://doi.org/10.1002/ejsp.2003</w:t></w:r></w:hyperlink><w:r><w:rPr/><w:t xml:space="preserve"> </w:t></w:r><w:hyperlink r:id="rId32" w:history="1"><w:r><w:rPr><w:color w:val="0000FF"/></w:rPr><w:t xml:space="preserve">∞</w:t></w:r></w:hyperlink></w:p><w:p><w:pPr><w:numPr><w:ilvl w:val="0"/><w:numId w:val="1"/></w:numPr></w:pPr><w:r><w:rPr/><w:t xml:space="preserve">Duc, C., Hanselmann, M., Boesiger, P., & Tanner, C. (2013). Sacred values: Trade-off type matters. </w:t></w:r><w:r><w:rPr><w:i w:val="1"/><w:iCs w:val="1"/></w:rPr><w:t xml:space="preserve">Journal of Neuroscience, Psychology, and Economics</w:t></w:r><w:r><w:rPr/><w:t xml:space="preserve">, </w:t></w:r><w:r><w:rPr><w:i w:val="1"/><w:iCs w:val="1"/></w:rPr><w:t xml:space="preserve">6(4)</w:t></w:r><w:r><w:rPr/><w:t xml:space="preserve">, 252–263. </w:t></w:r><w:hyperlink r:id="rId33" w:history="1"><w:r><w:rPr/><w:t xml:space="preserve">https://doi.org/10.1037/npe0000014</w:t></w:r></w:hyperlink><w:r><w:rPr/><w:t xml:space="preserve"> </w:t></w:r><w:hyperlink r:id="rId34" w:history="1"><w:r><w:rPr><w:color w:val="0000FF"/></w:rPr><w:t xml:space="preserve">∞</w:t></w:r></w:hyperlink></w:p><w:p><w:pPr><w:numPr><w:ilvl w:val="0"/><w:numId w:val="1"/></w:numPr></w:pPr><w:r><w:rPr/><w:t xml:space="preserve">Gibson, R., Tanner, C., & Wagner, A. F. (2013). Preferences for Truthfulness: Heterogeneity among and within Individuals. </w:t></w:r><w:r><w:rPr><w:i w:val="1"/><w:iCs w:val="1"/></w:rPr><w:t xml:space="preserve">American Economic Review</w:t></w:r><w:r><w:rPr/><w:t xml:space="preserve">, </w:t></w:r><w:r><w:rPr><w:i w:val="1"/><w:iCs w:val="1"/></w:rPr><w:t xml:space="preserve">103(1)</w:t></w:r><w:r><w:rPr/><w:t xml:space="preserve">, 532–548. </w:t></w:r><w:hyperlink r:id="rId35" w:history="1"><w:r><w:rPr/><w:t xml:space="preserve">https://doi.org/10.1257/aer.103.1.532</w:t></w:r></w:hyperlink><w:r><w:rPr/><w:t xml:space="preserve"> </w:t></w:r><w:hyperlink r:id="rId36" w:history="1"><w:r><w:rPr><w:color w:val="0000FF"/></w:rPr><w:t xml:space="preserve">∞</w:t></w:r></w:hyperlink></w:p><w:p><w:pPr><w:numPr><w:ilvl w:val="0"/><w:numId w:val="1"/></w:numPr></w:pPr><w:r><w:rPr/><w:t xml:space="preserve">Ryf, B., & Tanner, C. (2010). Wertkonflikte in Verhandlungen. </w:t></w:r><w:r><w:rPr><w:i w:val="1"/><w:iCs w:val="1"/></w:rPr><w:t xml:space="preserve">Perspektive Mediation</w:t></w:r><w:r><w:rPr/><w:t xml:space="preserve">, </w:t></w:r><w:r><w:rPr><w:i w:val="1"/><w:iCs w:val="1"/></w:rPr><w:t xml:space="preserve">-</w:t></w:r><w:r><w:rPr/><w:t xml:space="preserve">, 15–19. </w:t></w:r><w:hyperlink r:id="rId37" w:history="1"><w:r><w:rPr><w:color w:val="0000FF"/></w:rPr><w:t xml:space="preserve">∞</w:t></w:r></w:hyperlink></w:p><w:p><w:pPr><w:numPr><w:ilvl w:val="0"/><w:numId w:val="1"/></w:numPr></w:pPr><w:r><w:rPr/><w:t xml:space="preserve">Tanner, C., Brügger, A., van Schie, S., & Lebherz, C. (2010). Actions Speak Louder Than Words: The Benefits of Ethical Behaviors of Leaders. </w:t></w:r><w:r><w:rPr><w:i w:val="1"/><w:iCs w:val="1"/></w:rPr><w:t xml:space="preserve">Journal of Psychology</w:t></w:r><w:r><w:rPr/><w:t xml:space="preserve">, </w:t></w:r><w:r><w:rPr><w:i w:val="1"/><w:iCs w:val="1"/></w:rPr><w:t xml:space="preserve">218</w:t></w:r><w:r><w:rPr/><w:t xml:space="preserve">, 225–233. </w:t></w:r><w:hyperlink r:id="rId38" w:history="1"><w:r><w:rPr/><w:t xml:space="preserve">https://doi.org/10.1027/0044-3409/a000032</w:t></w:r></w:hyperlink><w:r><w:rPr/><w:t xml:space="preserve"> </w:t></w:r><w:hyperlink r:id="rId39" w:history="1"><w:r><w:rPr><w:color w:val="0000FF"/></w:rPr><w:t xml:space="preserve">∞</w:t></w:r></w:hyperlink></w:p><w:p><w:pPr><w:numPr><w:ilvl w:val="0"/><w:numId w:val="1"/></w:numPr></w:pPr><w:r><w:rPr/><w:t xml:space="preserve">Kühberger, A., & Tanner, C. (2009). Risky choice framing: Task versions and a comparison of prospect theory and fuzzy-trace theory. </w:t></w:r><w:r><w:rPr><w:i w:val="1"/><w:iCs w:val="1"/></w:rPr><w:t xml:space="preserve">Journal of Behavioral Decision Making</w:t></w:r><w:r><w:rPr/><w:t xml:space="preserve">, </w:t></w:r><w:r><w:rPr><w:i w:val="1"/><w:iCs w:val="1"/></w:rPr><w:t xml:space="preserve">23</w:t></w:r><w:r><w:rPr/><w:t xml:space="preserve">, 314–329. </w:t></w:r><w:hyperlink r:id="rId40" w:history="1"><w:r><w:rPr/><w:t xml:space="preserve">https://doi.org/10.1002/bdm.656</w:t></w:r></w:hyperlink><w:r><w:rPr/><w:t xml:space="preserve"> </w:t></w:r><w:hyperlink r:id="rId41" w:history="1"><w:r><w:rPr><w:color w:val="0000FF"/></w:rPr><w:t xml:space="preserve">∞</w:t></w:r></w:hyperlink></w:p><w:p><w:pPr><w:numPr><w:ilvl w:val="0"/><w:numId w:val="1"/></w:numPr></w:pPr><w:r><w:rPr/><w:t xml:space="preserve">Tanner, C. (2009). To Act or Not to Act: Nonconsequentialism in Environmental Decision-Making. </w:t></w:r><w:r><w:rPr><w:i w:val="1"/><w:iCs w:val="1"/></w:rPr><w:t xml:space="preserve">Ethics & Behavior</w:t></w:r><w:r><w:rPr/><w:t xml:space="preserve">, </w:t></w:r><w:r><w:rPr><w:i w:val="1"/><w:iCs w:val="1"/></w:rPr><w:t xml:space="preserve">19</w:t></w:r><w:r><w:rPr/><w:t xml:space="preserve">, 479–495. </w:t></w:r><w:hyperlink r:id="rId42" w:history="1"><w:r><w:rPr/><w:t xml:space="preserve">https://doi.org/10.1080/10508420903275192</w:t></w:r></w:hyperlink><w:r><w:rPr/><w:t xml:space="preserve"> </w:t></w:r><w:hyperlink r:id="rId43" w:history="1"><w:r><w:rPr><w:color w:val="0000FF"/></w:rPr><w:t xml:space="preserve">∞</w:t></w:r></w:hyperlink></w:p><w:p><w:pPr><w:numPr><w:ilvl w:val="0"/><w:numId w:val="1"/></w:numPr></w:pPr><w:r><w:rPr/><w:t xml:space="preserve">Tanner, C., Ryf, B., & Hanselmann, M. (2009). Geschützte Werte Skala (GWS): Konstruktion und Validierung eines Messinstrumentes. </w:t></w:r><w:r><w:rPr><w:i w:val="1"/><w:iCs w:val="1"/></w:rPr><w:t xml:space="preserve">Diagnostica</w:t></w:r><w:r><w:rPr/><w:t xml:space="preserve">, </w:t></w:r><w:r><w:rPr><w:i w:val="1"/><w:iCs w:val="1"/></w:rPr><w:t xml:space="preserve">55</w:t></w:r><w:r><w:rPr/><w:t xml:space="preserve">, 174–183. </w:t></w:r><w:hyperlink r:id="rId44" w:history="1"><w:r><w:rPr/><w:t xml:space="preserve">https://doi.org/10.1026/0012-1924.55.3.174</w:t></w:r></w:hyperlink><w:r><w:rPr/><w:t xml:space="preserve"> </w:t></w:r><w:hyperlink r:id="rId45" w:history="1"><w:r><w:rPr><w:color w:val="0000FF"/></w:rPr><w:t xml:space="preserve">∞</w:t></w:r></w:hyperlink></w:p><w:p><w:pPr><w:numPr><w:ilvl w:val="0"/><w:numId w:val="1"/></w:numPr></w:pPr><w:r><w:rPr/><w:t xml:space="preserve">Hanselmann, M., & Tanner, C. (2008). Taboos and conflicts in decision making: Sacred values, decision difficulty and emotions. </w:t></w:r><w:r><w:rPr><w:i w:val="1"/><w:iCs w:val="1"/></w:rPr><w:t xml:space="preserve">Judgment and Decision Making</w:t></w:r><w:r><w:rPr/><w:t xml:space="preserve">, </w:t></w:r><w:r><w:rPr><w:i w:val="1"/><w:iCs w:val="1"/></w:rPr><w:t xml:space="preserve">3</w:t></w:r><w:r><w:rPr/><w:t xml:space="preserve">, 51–63. </w:t></w:r><w:hyperlink r:id="rId46" w:history="1"><w:r><w:rPr><w:color w:val="0000FF"/></w:rPr><w:t xml:space="preserve">∞</w:t></w:r></w:hyperlink></w:p><w:p><w:pPr><w:numPr><w:ilvl w:val="0"/><w:numId w:val="1"/></w:numPr></w:pPr><w:r><w:rPr/><w:t xml:space="preserve">Tanner, C. (2008). Context Effects in Environmental Judgments: Assimilation and Contrast Effects in Separate and Joint Evaluation Modes. </w:t></w:r><w:r><w:rPr><w:i w:val="1"/><w:iCs w:val="1"/></w:rPr><w:t xml:space="preserve">Journal of Applied Social Psychology</w:t></w:r><w:r><w:rPr/><w:t xml:space="preserve">, </w:t></w:r><w:r><w:rPr><w:i w:val="1"/><w:iCs w:val="1"/></w:rPr><w:t xml:space="preserve">38</w:t></w:r><w:r><w:rPr/><w:t xml:space="preserve">, 2759–2786. </w:t></w:r><w:hyperlink r:id="rId47" w:history="1"><w:r><w:rPr/><w:t xml:space="preserve">https://doi.org/10.1111/j.1559-1816.2008.00413.x</w:t></w:r></w:hyperlink><w:r><w:rPr/><w:t xml:space="preserve"> </w:t></w:r><w:hyperlink r:id="rId48" w:history="1"><w:r><w:rPr><w:color w:val="0000FF"/></w:rPr><w:t xml:space="preserve">∞</w:t></w:r></w:hyperlink></w:p><w:p><w:pPr><w:numPr><w:ilvl w:val="0"/><w:numId w:val="1"/></w:numPr></w:pPr><w:r><w:rPr/><w:t xml:space="preserve">Tanner, C., Medin, D. L., & Iliev, R. (2008). Influence of deontological versus consequentialist orientations on act choices and framing effects: when principles are more important than consequences. </w:t></w:r><w:r><w:rPr><w:i w:val="1"/><w:iCs w:val="1"/></w:rPr><w:t xml:space="preserve">European Journal of Social Psychology</w:t></w:r><w:r><w:rPr/><w:t xml:space="preserve">, </w:t></w:r><w:r><w:rPr><w:i w:val="1"/><w:iCs w:val="1"/></w:rPr><w:t xml:space="preserve">38</w:t></w:r><w:r><w:rPr/><w:t xml:space="preserve">, 757–769. </w:t></w:r><w:hyperlink r:id="rId49" w:history="1"><w:r><w:rPr/><w:t xml:space="preserve">https://doi.org/10.1002/ejsp.493</w:t></w:r></w:hyperlink><w:r><w:rPr/><w:t xml:space="preserve"> </w:t></w:r><w:hyperlink r:id="rId50" w:history="1"><w:r><w:rPr><w:color w:val="0000FF"/></w:rPr><w:t xml:space="preserve">∞</w:t></w:r></w:hyperlink></w:p><w:p><w:pPr><w:numPr><w:ilvl w:val="0"/><w:numId w:val="1"/></w:numPr></w:pPr><w:r><w:rPr/><w:t xml:space="preserve">Tanner, C. (2006). Wenn Konsumentinnen und Konsumenten die Umweltverträglichkeit von Lebensmitteln beurteilen – Ergebnisse experimenteller Studien Wenn Konsumentinnen und Konsumenten die Umweltverträglichkeit von Lebensmitteln beurteilen – Ergebnisse experimenteller Studien. </w:t></w:r><w:r><w:rPr><w:i w:val="1"/><w:iCs w:val="1"/></w:rPr><w:t xml:space="preserve">Gaia</w:t></w:r><w:r><w:rPr/><w:t xml:space="preserve">, </w:t></w:r><w:r><w:rPr><w:i w:val="1"/><w:iCs w:val="1"/></w:rPr><w:t xml:space="preserve">15</w:t></w:r><w:r><w:rPr/><w:t xml:space="preserve">, 215–220. </w:t></w:r><w:hyperlink r:id="rId51" w:history="1"><w:r><w:rPr/><w:t xml:space="preserve">https://doi.org/10.14512/gaia.15.3.18</w:t></w:r></w:hyperlink><w:r><w:rPr/><w:t xml:space="preserve"> </w:t></w:r><w:hyperlink r:id="rId52" w:history="1"><w:r><w:rPr><w:color w:val="0000FF"/></w:rPr><w:t xml:space="preserve">∞</w:t></w:r></w:hyperlink></w:p><w:p><w:pPr><w:numPr><w:ilvl w:val="0"/><w:numId w:val="1"/></w:numPr></w:pPr><w:r><w:rPr/><w:t xml:space="preserve">Tanner, C., & Medin, D. L. (2004). Protected values: No omission bias and no framing effects. </w:t></w:r><w:r><w:rPr><w:i w:val="1"/><w:iCs w:val="1"/></w:rPr><w:t xml:space="preserve">Psychonomic Bulletin & Review</w:t></w:r><w:r><w:rPr/><w:t xml:space="preserve">, </w:t></w:r><w:r><w:rPr><w:i w:val="1"/><w:iCs w:val="1"/></w:rPr><w:t xml:space="preserve">11</w:t></w:r><w:r><w:rPr/><w:t xml:space="preserve">, 185–191. </w:t></w:r><w:hyperlink r:id="rId53" w:history="1"><w:r><w:rPr/><w:t xml:space="preserve">https://doi.org/10.3758/bf03206481</w:t></w:r></w:hyperlink><w:r><w:rPr/><w:t xml:space="preserve"> </w:t></w:r><w:hyperlink r:id="rId54" w:history="1"><w:r><w:rPr><w:color w:val="0000FF"/></w:rPr><w:t xml:space="preserve">∞</w:t></w:r></w:hyperlink></w:p><w:p><w:pPr><w:numPr><w:ilvl w:val="0"/><w:numId w:val="1"/></w:numPr></w:pPr><w:r><w:rPr/><w:t xml:space="preserve">Tanner, C., & Jungbluth, N. (2003). Evidence for the coincidence effect in environmental judgments: Why isn’t it easy to correctly identify environmentally friendly food products? </w:t></w:r><w:r><w:rPr><w:i w:val="1"/><w:iCs w:val="1"/></w:rPr><w:t xml:space="preserve">Journal of Experimental Psychology: Applied</w:t></w:r><w:r><w:rPr/><w:t xml:space="preserve">, </w:t></w:r><w:r><w:rPr><w:i w:val="1"/><w:iCs w:val="1"/></w:rPr><w:t xml:space="preserve">9</w:t></w:r><w:r><w:rPr/><w:t xml:space="preserve">, 3–11. </w:t></w:r><w:hyperlink r:id="rId55" w:history="1"><w:r><w:rPr/><w:t xml:space="preserve">https://doi.org/10.1037/1076-898x.9.1.3</w:t></w:r></w:hyperlink><w:r><w:rPr/><w:t xml:space="preserve"> </w:t></w:r><w:hyperlink r:id="rId56" w:history="1"><w:r><w:rPr><w:color w:val="0000FF"/></w:rPr><w:t xml:space="preserve">∞</w:t></w:r></w:hyperlink></w:p><w:p><w:pPr><w:numPr><w:ilvl w:val="0"/><w:numId w:val="1"/></w:numPr></w:pPr><w:r><w:rPr/><w:t xml:space="preserve">Tanner, C., & Wölfing Kast, S. (2003). Promoting sustainable consumption: Determinants of green purchases by Swiss consumers: Promoting Sustainable Consumption. </w:t></w:r><w:r><w:rPr><w:i w:val="1"/><w:iCs w:val="1"/></w:rPr><w:t xml:space="preserve">Psychology & Marketing</w:t></w:r><w:r><w:rPr/><w:t xml:space="preserve">, </w:t></w:r><w:r><w:rPr><w:i w:val="1"/><w:iCs w:val="1"/></w:rPr><w:t xml:space="preserve">20</w:t></w:r><w:r><w:rPr/><w:t xml:space="preserve">, 883–902. </w:t></w:r><w:hyperlink r:id="rId57" w:history="1"><w:r><w:rPr/><w:t xml:space="preserve">https://doi.org/10.1002/mar.10101</w:t></w:r></w:hyperlink><w:r><w:rPr/><w:t xml:space="preserve"> </w:t></w:r><w:hyperlink r:id="rId58" w:history="1"><w:r><w:rPr><w:color w:val="0000FF"/></w:rPr><w:t xml:space="preserve">∞</w:t></w:r></w:hyperlink></w:p><w:p><w:pPr><w:numPr><w:ilvl w:val="0"/><w:numId w:val="1"/></w:numPr></w:pPr><w:r><w:rPr/><w:t xml:space="preserve">Tanner, C., & Wölfing Kast, S. (2002). Restriktionen und Ressourcen nachhaltiger Einkaufsgewohn¬heiten: Segmentierung Schweizer Konsumenten und Konsumentinnen. </w:t></w:r><w:r><w:rPr><w:i w:val="1"/><w:iCs w:val="1"/></w:rPr><w:t xml:space="preserve">Umweltpsychologie</w:t></w:r><w:r><w:rPr/><w:t xml:space="preserve">, </w:t></w:r><w:r><w:rPr><w:i w:val="1"/><w:iCs w:val="1"/></w:rPr><w:t xml:space="preserve">6</w:t></w:r><w:r><w:rPr/><w:t xml:space="preserve">, 84–104. </w:t></w:r><w:hyperlink r:id="rId59" w:history="1"><w:r><w:rPr><w:color w:val="0000FF"/></w:rPr><w:t xml:space="preserve">∞</w:t></w:r></w:hyperlink></w:p><w:p><w:pPr><w:numPr><w:ilvl w:val="0"/><w:numId w:val="1"/></w:numPr></w:pPr><w:r><w:rPr/><w:t xml:space="preserve">Tanner, C. (1999). Constraints on environmental behavior. </w:t></w:r><w:r><w:rPr><w:i w:val="1"/><w:iCs w:val="1"/></w:rPr><w:t xml:space="preserve">Journal of Environmental Psycholog</w:t></w:r><w:r><w:rPr/><w:t xml:space="preserve">, </w:t></w:r><w:r><w:rPr><w:i w:val="1"/><w:iCs w:val="1"/></w:rPr><w:t xml:space="preserve">19</w:t></w:r><w:r><w:rPr/><w:t xml:space="preserve">, 145–157. </w:t></w:r><w:hyperlink r:id="rId60" w:history="1"><w:r><w:rPr><w:color w:val="0000FF"/></w:rPr><w:t xml:space="preserve">∞</w:t></w:r></w:hyperlink></w:p><w:p><w:pPr><w:numPr><w:ilvl w:val="0"/><w:numId w:val="1"/></w:numPr></w:pPr><w:r><w:rPr/><w:t xml:space="preserve">Tanner, C. (1998). Die ipsative Handlungstheorie: Eine alternative Sichtweise ökologischen Handelns. </w:t></w:r><w:r><w:rPr><w:i w:val="1"/><w:iCs w:val="1"/></w:rPr><w:t xml:space="preserve">Umweltpsychologie</w:t></w:r><w:r><w:rPr/><w:t xml:space="preserve">, </w:t></w:r><w:r><w:rPr><w:i w:val="1"/><w:iCs w:val="1"/></w:rPr><w:t xml:space="preserve">2</w:t></w:r><w:r><w:rPr/><w:t xml:space="preserve">, 34–44. </w:t></w:r><w:hyperlink r:id="rId61" w:history="1"><w:r><w:rPr><w:color w:val="0000FF"/></w:rPr><w:t xml:space="preserve">∞</w:t></w:r></w:hyperlink></w:p><w:p><w:pPr><w:numPr><w:ilvl w:val="0"/><w:numId w:val="1"/></w:numPr></w:pPr><w:r><w:rPr/><w:t xml:space="preserve">Tanner, C., & Foppa, K. (1996). Umweltwahrnehmung, Umweltbewusstsein und Umweltverhalten. </w:t></w:r><w:r><w:rPr><w:i w:val="1"/><w:iCs w:val="1"/></w:rPr><w:t xml:space="preserve">Umweltsoziologie. Kölner Zeitschrift Für Soziologie Und Sozialpsychologie</w:t></w:r><w:r><w:rPr/><w:t xml:space="preserve">, </w:t></w:r><w:r><w:rPr><w:i w:val="1"/><w:iCs w:val="1"/></w:rPr><w:t xml:space="preserve">Sonderheft 36</w:t></w:r><w:r><w:rPr/><w:t xml:space="preserve">, 245–271. </w:t></w:r><w:hyperlink r:id="rId62" w:history="1"><w:r><w:rPr/><w:t xml:space="preserve">https://doi.org/10.1007/978-3-322-99626-8_10</w:t></w:r></w:hyperlink><w:r><w:rPr/><w:t xml:space="preserve"> </w:t></w:r><w:hyperlink r:id="rId6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Scientific articles</w:t></w:r></w:p><w:p><w:pPr><w:numPr><w:ilvl w:val="0"/><w:numId w:val="2"/></w:numPr></w:pPr><w:r><w:rPr/><w:t xml:space="preserve">Tanner, C. (2016). Werte und Führung: Werte leben und Werte schaffen. </w:t></w:r><w:r><w:rPr><w:i w:val="1"/><w:iCs w:val="1"/></w:rPr><w:t xml:space="preserve">Www.wissenswert-Journal.de</w:t></w:r><w:r><w:rPr/><w:t xml:space="preserve">, </w:t></w:r><w:r><w:rPr><w:i w:val="1"/><w:iCs w:val="1"/></w:rPr><w:t xml:space="preserve">2016</w:t></w:r><w:r><w:rPr/><w:t xml:space="preserve">(1), 15–21. </w:t></w:r><w:hyperlink r:id="rId64" w:history="1"><w:r><w:rPr><w:color w:val="0000FF"/></w:rPr><w:t xml:space="preserve">∞</w:t></w:r></w:hyperlink></w:p><w:p><w:pPr><w:numPr><w:ilvl w:val="0"/><w:numId w:val="2"/></w:numPr></w:pPr><w:r><w:rPr/><w:t xml:space="preserve">Tanner, C. (2009). Geschützte Werte - Fluch oder Segen? </w:t></w:r><w:r><w:rPr><w:i w:val="1"/><w:iCs w:val="1"/></w:rPr><w:t xml:space="preserve">Wissenswert</w:t></w:r><w:r><w:rPr/><w:t xml:space="preserve">, </w:t></w:r><w:r><w:rPr><w:i w:val="1"/><w:iCs w:val="1"/></w:rPr><w:t xml:space="preserve">3</w:t></w:r><w:r><w:rPr/><w:t xml:space="preserve">, 6–9. </w:t></w:r><w:hyperlink r:id="rId65" w:history="1"><w:r><w:rPr><w:color w:val="0000FF"/></w:rPr><w:t xml:space="preserve">∞</w:t></w:r></w:hyperlink></w:p><w:p><w:pPr><w:numPr><w:ilvl w:val="0"/><w:numId w:val="2"/></w:numPr></w:pPr><w:r><w:rPr/><w:t xml:space="preserve">Tanner, C., Kaiser, F. G., & Wölfing Kast, S. (2004). Contextual Conditions of Ecological Consumerism: A Food-Purchasing Survey. </w:t></w:r><w:r><w:rPr><w:i w:val="1"/><w:iCs w:val="1"/></w:rPr><w:t xml:space="preserve">Environment & Behavior</w:t></w:r><w:r><w:rPr/><w:t xml:space="preserve">, </w:t></w:r><w:r><w:rPr><w:i w:val="1"/><w:iCs w:val="1"/></w:rPr><w:t xml:space="preserve">26</w:t></w:r><w:r><w:rPr/><w:t xml:space="preserve">, 94–111. </w:t></w:r><w:hyperlink r:id="rId66" w:history="1"><w:r><w:rPr/><w:t xml:space="preserve">https://doi.org/10.1177/0013916503251437</w:t></w:r></w:hyperlink><w:r><w:rPr/><w:t xml:space="preserve"> </w:t></w:r><w:hyperlink r:id="rId67" w:history="1"><w:r><w:rPr><w:color w:val="0000FF"/></w:rPr><w:t xml:space="preserve">∞</w:t></w:r></w:hyperlink></w:p><w:p><w:pPr><w:numPr><w:ilvl w:val="0"/><w:numId w:val="2"/></w:numPr></w:pPr><w:r><w:rPr/><w:t xml:space="preserve">Tanner, C. (2003). Steps to transdisciplinary sustainable research. </w:t></w:r><w:r><w:rPr><w:i w:val="1"/><w:iCs w:val="1"/></w:rPr><w:t xml:space="preserve">Human Ecology Review</w:t></w:r><w:r><w:rPr/><w:t xml:space="preserve">, </w:t></w:r><w:r><w:rPr><w:i w:val="1"/><w:iCs w:val="1"/></w:rPr><w:t xml:space="preserve">10</w:t></w:r><w:r><w:rPr/><w:t xml:space="preserve">, 180–182. </w:t></w:r><w:hyperlink r:id="rId68" w:history="1"><w:r><w:rPr><w:color w:val="0000FF"/></w:rPr><w:t xml:space="preserve">∞</w:t></w:r></w:hyperlink></w:p><w:p><w:pPr><w:numPr><w:ilvl w:val="0"/><w:numId w:val="2"/></w:numPr></w:pPr><w:r><w:rPr/><w:t xml:space="preserve">Tanner, C. (1997). Psychologische Prozesse im Sport. </w:t></w:r><w:r><w:rPr><w:i w:val="1"/><w:iCs w:val="1"/></w:rPr><w:t xml:space="preserve">Schützenjournal</w:t></w:r><w:r><w:rPr/><w:t xml:space="preserve">, </w:t></w:r><w:r><w:rPr><w:i w:val="1"/><w:iCs w:val="1"/></w:rPr><w:t xml:space="preserve">Sonderausgabe</w:t></w:r><w:r><w:rPr/><w:t xml:space="preserve">, 17–23. </w:t></w:r><w:hyperlink r:id="rId69" w:history="1"><w:r><w:rPr><w:color w:val="0000FF"/></w:rPr><w:t xml:space="preserve">∞</w:t></w:r></w:hyperlink></w:p><w:p><w:pPr><w:numPr><w:ilvl w:val="0"/><w:numId w:val="2"/></w:numPr></w:pPr><w:r><w:rPr/><w:t xml:space="preserve">Foppa, K., Tanner, C., Jaeggi, C., & Arnold, S. (1995). Umweltverantwortliches Handeln: Was hin¬dert uns daran zu tun, was wir tun müssten? </w:t></w:r><w:r><w:rPr><w:i w:val="1"/><w:iCs w:val="1"/></w:rPr><w:t xml:space="preserve">Unipress</w:t></w:r><w:r><w:rPr/><w:t xml:space="preserve">, </w:t></w:r><w:r><w:rPr><w:i w:val="1"/><w:iCs w:val="1"/></w:rPr><w:t xml:space="preserve">85</w:t></w:r><w:r><w:rPr/><w:t xml:space="preserve">, 15–17. </w:t></w:r><w:hyperlink r:id="rId70" w:history="1"><w:r><w:rPr><w:color w:val="0000FF"/></w:rPr><w:t xml:space="preserve">∞</w:t></w:r></w:hyperlink></w:p><w:p><w:pPr><w:numPr><w:ilvl w:val="0"/><w:numId w:val="2"/></w:numPr></w:pPr><w:r><w:rPr/><w:t xml:space="preserve">Tanner, C. (1995). Warum handeln wir nicht umweltgerecht? </w:t></w:r><w:r><w:rPr><w:i w:val="1"/><w:iCs w:val="1"/></w:rPr><w:t xml:space="preserve">Psychoscope</w:t></w:r><w:r><w:rPr/><w:t xml:space="preserve">, </w:t></w:r><w:r><w:rPr><w:i w:val="1"/><w:iCs w:val="1"/></w:rPr><w:t xml:space="preserve">3</w:t></w:r><w:r><w:rPr/><w:t xml:space="preserve">, 7–10. </w:t></w:r><w:hyperlink r:id="rId71" w:history="1"><w:r><w:rPr><w:color w:val="0000FF"/></w:rPr><w:t xml:space="preserve">∞</w:t></w:r></w:hyperlink></w:p><w:p><w:pPr><w:numPr><w:ilvl w:val="0"/><w:numId w:val="2"/></w:numPr></w:pPr><w:r><w:rPr/><w:t xml:space="preserve">Tanner, C., & Kaufmann-Hayoz, R. (1992). Hindernisse auf dem Weg zu umweltverantwortlichem Handeln. </w:t></w:r><w:r><w:rPr><w:i w:val="1"/><w:iCs w:val="1"/></w:rPr><w:t xml:space="preserve">Doppelpunkt, Nordwestschweizerische Erziehungsdirektorenkonferenz NW EDK</w:t></w:r><w:r><w:rPr/><w:t xml:space="preserve">, </w:t></w:r><w:r><w:rPr><w:i w:val="1"/><w:iCs w:val="1"/></w:rPr><w:t xml:space="preserve">19</w:t></w:r><w:r><w:rPr/><w:t xml:space="preserve">, 14–23. </w:t></w:r><w:hyperlink r:id="rId72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Monograph</w:t></w:r></w:p><w:p><w:pPr><w:numPr><w:ilvl w:val="0"/><w:numId w:val="3"/></w:numPr></w:pPr><w:r><w:rPr/><w:t xml:space="preserve">Tanner, C. (2006). </w:t></w:r><w:r><w:rPr><w:i w:val="1"/><w:iCs w:val="1"/></w:rPr><w:t xml:space="preserve">Hemmende und fördernde Bedingungen ökologischen Handelns. Kumulative Habilitation (plus Synthesepapier)</w:t></w:r><w:r><w:rPr/><w:t xml:space="preserve">. </w:t></w:r><w:hyperlink r:id="rId73" w:history="1"><w:r><w:rPr><w:color w:val="0000FF"/></w:rPr><w:t xml:space="preserve">∞</w:t></w:r></w:hyperlink></w:p><w:p><w:pPr><w:numPr><w:ilvl w:val="0"/><w:numId w:val="3"/></w:numPr></w:pPr><w:r><w:rPr/><w:t xml:space="preserve">Tanner, C. (1995). </w:t></w:r><w:r><w:rPr><w:i w:val="1"/><w:iCs w:val="1"/></w:rPr><w:t xml:space="preserve">Wahrnehmung von Umweltproblemen und Barrieren umweltgerechten Handelns. Dissertation</w:t></w:r><w:r><w:rPr/><w:t xml:space="preserve">. </w:t></w:r><w:hyperlink r:id="rId74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Editorships</w:t></w:r></w:p><w:p><w:pPr><w:numPr><w:ilvl w:val="0"/><w:numId w:val="4"/></w:numPr></w:pPr><w:r><w:rPr/><w:t xml:space="preserve">Christen, M., Fischer, J., Huppenbauer, M., Tanner, C., & van Schaik, C. (2013). </w:t></w:r><w:r><w:rPr><w:i w:val="1"/><w:iCs w:val="1"/></w:rPr><w:t xml:space="preserve">Empirically informed ethics: Morality between facts and norms</w:t></w:r><w:r><w:rPr/><w:t xml:space="preserve">. </w:t></w:r><w:hyperlink r:id="rId75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Parts of a book</w:t></w:r></w:p><w:p><w:pPr><w:numPr><w:ilvl w:val="0"/><w:numId w:val="5"/></w:numPr></w:pPr><w:r><w:rPr/><w:t xml:space="preserve">Stimmler-Caesmann, D., & Tanner, C. (2019). Preventing wrongdoing and promoting ethical conduct: A regulatory focus approach to corporate ethical culture. In </w:t></w:r><w:r><w:rPr><w:i w:val="1"/><w:iCs w:val="1"/></w:rPr><w:t xml:space="preserve">A research agenda for economic psychology</w:t></w:r><w:r><w:rPr/><w:t xml:space="preserve"> (pp. 123–138). Edward Elgar Publishing. </w:t></w:r><w:hyperlink r:id="rId76" w:history="1"><w:r><w:rPr/><w:t xml:space="preserve">https://doi.org/10.4337/9781788116060.00014</w:t></w:r></w:hyperlink><w:r><w:rPr/><w:t xml:space="preserve"> </w:t></w:r><w:hyperlink r:id="rId77" w:history="1"><w:r><w:rPr><w:color w:val="0000FF"/></w:rPr><w:t xml:space="preserve">∞</w:t></w:r></w:hyperlink></w:p><w:p><w:pPr><w:numPr><w:ilvl w:val="0"/><w:numId w:val="5"/></w:numPr></w:pPr><w:r><w:rPr/><w:t xml:space="preserve">Tanner, C., & Böhm, G. (2019). Environmental risk perception. In </w:t></w:r><w:r><w:rPr><w:i w:val="1"/><w:iCs w:val="1"/></w:rPr><w:t xml:space="preserve">Environmental Psychology: An Introduction</w:t></w:r><w:r><w:rPr/><w:t xml:space="preserve"> (pp. 1–11). Wiley-Blackwell. </w:t></w:r><w:hyperlink r:id="rId78" w:history="1"><w:r><w:rPr><w:color w:val="0000FF"/></w:rPr><w:t xml:space="preserve">∞</w:t></w:r></w:hyperlink></w:p><w:p><w:pPr><w:numPr><w:ilvl w:val="0"/><w:numId w:val="5"/></w:numPr></w:pPr><w:r><w:rPr/><w:t xml:space="preserve">Böhm, G., & Tanner, C. (2018). Environmental risk perception. In </w:t></w:r><w:r><w:rPr><w:i w:val="1"/><w:iCs w:val="1"/></w:rPr><w:t xml:space="preserve">Environmental Psychology: An Introduction (2nd Edition)</w:t></w:r><w:r><w:rPr/><w:t xml:space="preserve"> (pp. 15–25). Wiley-Blackwell. </w:t></w:r><w:hyperlink r:id="rId79" w:history="1"><w:r><w:rPr><w:color w:val="0000FF"/></w:rPr><w:t xml:space="preserve">∞</w:t></w:r></w:hyperlink></w:p><w:p><w:pPr><w:numPr><w:ilvl w:val="0"/><w:numId w:val="5"/></w:numPr></w:pPr><w:r><w:rPr/><w:t xml:space="preserve">Gibson, R., Tanner, C., & Wagner, A. F. (2016). Protected values and economic decision making. In </w:t></w:r><w:r><w:rPr><w:i w:val="1"/><w:iCs w:val="1"/></w:rPr><w:t xml:space="preserve">Handbook of Value: Perspectives from Economics, Neuroscience, Philosophy, Psychology and Sociology</w:t></w:r><w:r><w:rPr/><w:t xml:space="preserve"> (pp. 223–241). Oxford University Press. </w:t></w:r><w:hyperlink r:id="rId80" w:history="1"><w:r><w:rPr><w:color w:val="0000FF"/></w:rPr><w:t xml:space="preserve">∞</w:t></w:r></w:hyperlink></w:p><w:p><w:pPr><w:numPr><w:ilvl w:val="0"/><w:numId w:val="5"/></w:numPr></w:pPr><w:r><w:rPr/><w:t xml:space="preserve">Huppenbauer, M., & Tanner, C. (2013). Ethical Leadership: Integration of empirical and ethical dimensions. In </w:t></w:r><w:r><w:rPr><w:i w:val="1"/><w:iCs w:val="1"/></w:rPr><w:t xml:space="preserve">Empirically informed ethics: Morality between facts and norms</w:t></w:r><w:r><w:rPr/><w:t xml:space="preserve"> (pp. 239–254). Springer. </w:t></w:r><w:hyperlink r:id="rId81" w:history="1"><w:r><w:rPr><w:color w:val="0000FF"/></w:rPr><w:t xml:space="preserve">∞</w:t></w:r></w:hyperlink></w:p><w:p><w:pPr><w:numPr><w:ilvl w:val="0"/><w:numId w:val="5"/></w:numPr></w:pPr><w:r><w:rPr/><w:t xml:space="preserve">Tanner, C., & Christen, M. (2013). Moral Intelligence – A Framework for Understanding Moral Competences. In </w:t></w:r><w:r><w:rPr><w:i w:val="1"/><w:iCs w:val="1"/></w:rPr><w:t xml:space="preserve">Empirically Informed Ethics: Morality between Facts and Norms</w:t></w:r><w:r><w:rPr/><w:t xml:space="preserve"> (pp. 119–136). Springer. </w:t></w:r><w:hyperlink r:id="rId82" w:history="1"><w:r><w:rPr/><w:t xml:space="preserve">https://doi.org/10.1007/978-3-319-01369-5_7</w:t></w:r></w:hyperlink><w:r><w:rPr/><w:t xml:space="preserve"> </w:t></w:r><w:hyperlink r:id="rId83" w:history="1"><w:r><w:rPr><w:color w:val="0000FF"/></w:rPr><w:t xml:space="preserve">∞</w:t></w:r></w:hyperlink></w:p><w:p><w:pPr><w:numPr><w:ilvl w:val="0"/><w:numId w:val="5"/></w:numPr></w:pPr><w:r><w:rPr/><w:t xml:space="preserve">Tanner, C. (2011). Geschützte Werte, Emotionen und moralische Entscheidungen. In </w:t></w:r><w:r><w:rPr><w:i w:val="1"/><w:iCs w:val="1"/></w:rPr><w:t xml:space="preserve">Moral und Angst: Erkenntnisse aus Moralpsychologie und politischer Theologie</w:t></w:r><w:r><w:rPr/><w:t xml:space="preserve"> (pp. 117–129). Vandehoeck & Ruprecht. </w:t></w:r><w:hyperlink r:id="rId84" w:history="1"><w:r><w:rPr><w:color w:val="0000FF"/></w:rPr><w:t xml:space="preserve">∞</w:t></w:r></w:hyperlink></w:p><w:p><w:pPr><w:numPr><w:ilvl w:val="0"/><w:numId w:val="5"/></w:numPr></w:pPr><w:r><w:rPr/><w:t xml:space="preserve">Tanner, C., Berkowitsch, N., Gibson, R., & Wagner, A. F. (2010). Sacred values and ethical decision making. In </w:t></w:r><w:r><w:rPr><w:i w:val="1"/><w:iCs w:val="1"/></w:rPr><w:t xml:space="preserve">Sozialpsychologie und Ökonomie. Beiträge des 25. Hamburger Symposiums zur Methodologie der Sozialpsychologie</w:t></w:r><w:r><w:rPr/><w:t xml:space="preserve"> (pp. 112–125). Pabst. </w:t></w:r><w:hyperlink r:id="rId85" w:history="1"><w:r><w:rPr><w:color w:val="0000FF"/></w:rPr><w:t xml:space="preserve">∞</w:t></w:r></w:hyperlink></w:p><w:p><w:pPr><w:numPr><w:ilvl w:val="0"/><w:numId w:val="5"/></w:numPr></w:pPr><w:r><w:rPr/><w:t xml:space="preserve">Jonas, K., & Tanner, C. (2009). Mechanismen des psychologischen Kaufzwangs. In </w:t></w:r><w:r><w:rPr><w:i w:val="1"/><w:iCs w:val="1"/></w:rPr><w:t xml:space="preserve">Konsumentenverhalten, Band 6</w:t></w:r><w:r><w:rPr/><w:t xml:space="preserve"> (pp. 105–128). Stämpfli. </w:t></w:r><w:hyperlink r:id="rId86" w:history="1"><w:r><w:rPr><w:color w:val="0000FF"/></w:rPr><w:t xml:space="preserve">∞</w:t></w:r></w:hyperlink></w:p><w:p><w:pPr><w:numPr><w:ilvl w:val="0"/><w:numId w:val="5"/></w:numPr></w:pPr><w:r><w:rPr/><w:t xml:space="preserve">Tanner, C., & Hausmann, D. (2009). Protected values. In </w:t></w:r><w:r><w:rPr><w:i w:val="1"/><w:iCs w:val="1"/></w:rPr><w:t xml:space="preserve">Encyclopedia of medical decision making</w:t></w:r><w:r><w:rPr/><w:t xml:space="preserve"> (pp. 74–77). Sage Publications. </w:t></w:r><w:hyperlink r:id="rId87" w:history="1"><w:r><w:rPr><w:color w:val="0000FF"/></w:rPr><w:t xml:space="preserve">∞</w:t></w:r></w:hyperlink></w:p><w:p><w:pPr><w:numPr><w:ilvl w:val="0"/><w:numId w:val="5"/></w:numPr></w:pPr><w:r><w:rPr/><w:t xml:space="preserve">Tanner, C. (2008). Zur Rolle von Geschützten Werten bei Entscheidungen. In </w:t></w:r><w:r><w:rPr><w:i w:val="1"/><w:iCs w:val="1"/></w:rPr><w:t xml:space="preserve">Sozialpsychologie und Werte. Beiträge des 23. Hamburger Symposiums zur Methodologie der Sozialpsychologie</w:t></w:r><w:r><w:rPr/><w:t xml:space="preserve"> (pp. 172–188). Pabst. </w:t></w:r><w:hyperlink r:id="rId88" w:history="1"><w:r><w:rPr><w:color w:val="0000FF"/></w:rPr><w:t xml:space="preserve">∞</w:t></w:r></w:hyperlink></w:p><w:p><w:pPr><w:numPr><w:ilvl w:val="0"/><w:numId w:val="5"/></w:numPr></w:pPr><w:r><w:rPr/><w:t xml:space="preserve">Jonas, K., & Tanner, C. (2006). Effekte sozialer Förderung und Hemmung. In </w:t></w:r><w:r><w:rPr><w:i w:val="1"/><w:iCs w:val="1"/></w:rPr><w:t xml:space="preserve">Leistung und Leistungsdiagnostik</w:t></w:r><w:r><w:rPr/><w:t xml:space="preserve"> (pp. 167–186). Springer. </w:t></w:r><w:hyperlink r:id="rId89" w:history="1"><w:r><w:rPr/><w:t xml:space="preserve">https://doi.org/10.1007/3-540-33020-8_11</w:t></w:r></w:hyperlink><w:r><w:rPr/><w:t xml:space="preserve"> </w:t></w:r><w:hyperlink r:id="rId90" w:history="1"><w:r><w:rPr><w:color w:val="0000FF"/></w:rPr><w:t xml:space="preserve">∞</w:t></w:r></w:hyperlink></w:p><w:p><w:pPr><w:numPr><w:ilvl w:val="0"/><w:numId w:val="5"/></w:numPr></w:pPr><w:r><w:rPr/><w:t xml:space="preserve">Wölfing Kast, S., & Tanner, C. (2002). Von Antiökologen und Musterökologen: Optionen und Restriktionen des ökologischen Lebensmitteleinkaufs. In </w:t></w:r><w:r><w:rPr><w:i w:val="1"/><w:iCs w:val="1"/></w:rPr><w:t xml:space="preserve">Transdisziplinäre Forschung in Aktion: Optionen und Restriktionen nachhaltiger Entwicklung</w:t></w:r><w:r><w:rPr/><w:t xml:space="preserve"> (pp. 167–186). Hochschulverlag an der ETH Zürich. </w:t></w:r><w:hyperlink r:id="rId91" w:history="1"><w:r><w:rPr><w:color w:val="0000FF"/></w:rPr><w:t xml:space="preserve">∞</w:t></w:r></w:hyperlink></w:p><w:p><w:pPr><w:numPr><w:ilvl w:val="0"/><w:numId w:val="5"/></w:numPr></w:pPr><w:r><w:rPr/><w:t xml:space="preserve">Jaeggi, C., Tanner, C., Foppa, K., & Arnold, S. (1996). Was uns vom umweltverantwortlichen Han¬deln abhält. In </w:t></w:r><w:r><w:rPr><w:i w:val="1"/><w:iCs w:val="1"/></w:rPr><w:t xml:space="preserve">Umweltproblem Mensch. Human¬wissen¬schaftliche Zugänge zu umweltverantwortlichem Handeln</w:t></w:r><w:r><w:rPr/><w:t xml:space="preserve"> (pp. 181–196). Haupt. </w:t></w:r><w:hyperlink r:id="rId92" w:history="1"><w:r><w:rPr><w:color w:val="0000FF"/></w:rPr><w:t xml:space="preserve">∞</w:t></w:r></w:hyperlink></w:p><w:p><w:pPr><w:numPr><w:ilvl w:val="0"/><w:numId w:val="5"/></w:numPr></w:pPr><w:r><w:rPr/><w:t xml:space="preserve">Tanner, C., & Foppa, K. (1995). Wahrnehmung von Umweltproblemen. In </w:t></w:r><w:r><w:rPr><w:i w:val="1"/><w:iCs w:val="1"/></w:rPr><w:t xml:space="preserve">Kooperatives Umwelthandeln. Modelle, Erfahrungen, Massnahmen</w:t></w:r><w:r><w:rPr/><w:t xml:space="preserve"> (pp. 113–132). Rüegger. </w:t></w:r><w:hyperlink r:id="rId9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Working papers</w:t></w:r></w:p><w:p><w:pPr><w:numPr><w:ilvl w:val="0"/><w:numId w:val="6"/></w:numPr></w:pPr><w:r><w:rPr/><w:t xml:space="preserve">Tanner, C., & Groos, A.-S. (2022). </w:t></w:r><w:r><w:rPr><w:i w:val="1"/><w:iCs w:val="1"/></w:rPr><w:t xml:space="preserve">A cybernetic perspective on escalation: Lessons from the Volkswagen emissions scandal</w:t></w:r><w:r><w:rPr/><w:t xml:space="preserve">. </w:t></w:r><w:hyperlink r:id="rId94" w:history="1"><w:r><w:rPr/><w:t xml:space="preserve">https://doi.org/10.2139/ssrn.4191411</w:t></w:r></w:hyperlink><w:r><w:rPr/><w:t xml:space="preserve"> </w:t></w:r><w:hyperlink r:id="rId95" w:history="1"><w:r><w:rPr><w:color w:val="0000FF"/></w:rPr><w:t xml:space="preserve">∞</w:t></w:r></w:hyperlink></w:p><w:p><w:pPr><w:numPr><w:ilvl w:val="0"/><w:numId w:val="6"/></w:numPr></w:pPr><w:r><w:rPr/><w:t xml:space="preserve">Gibson, R., Sohn, M., Tanner, C., & Wagner, A. F. (2018). Investiting in managerial honesty. In </w:t></w:r><w:r><w:rPr><w:i w:val="1"/><w:iCs w:val="1"/></w:rPr><w:t xml:space="preserve">Vox CEPS Policy Portal</w:t></w:r><w:r><w:rPr/><w:t xml:space="preserve"> (pp. CEPR Discussion Paper 13207). </w:t></w:r><w:hyperlink r:id="rId96" w:history="1"><w:r><w:rPr><w:color w:val="0000FF"/></w:rPr><w:t xml:space="preserve">∞</w:t></w:r></w:hyperlink></w:p><w:p><w:pPr><w:numPr><w:ilvl w:val="0"/><w:numId w:val="6"/></w:numPr></w:pPr><w:r><w:rPr/><w:t xml:space="preserve">Gibson, R., Tanner, C., & Wagner, A. F. (2014). </w:t></w:r><w:r><w:rPr><w:i w:val="1"/><w:iCs w:val="1"/></w:rPr><w:t xml:space="preserve">The choice of honesty: An experiment regarding heterogeneous responses to situational social norms</w:t></w:r><w:r><w:rPr/><w:t xml:space="preserve">. </w:t></w:r><w:hyperlink r:id="rId97" w:history="1"><w:r><w:rPr><w:color w:val="0000FF"/></w:rPr><w:t xml:space="preserve">∞</w:t></w:r></w:hyperlink></w:p><w:p><w:pPr><w:numPr><w:ilvl w:val="0"/><w:numId w:val="6"/></w:numPr></w:pPr><w:r><w:rPr/><w:t xml:space="preserve">Gibson, R., Tanner, C., & Wagner, A. F. (2011). </w:t></w:r><w:r><w:rPr><w:i w:val="1"/><w:iCs w:val="1"/></w:rPr><w:t xml:space="preserve">Preferences for truthfulness: Heterogeneity among and within individuals</w:t></w:r><w:r><w:rPr/><w:t xml:space="preserve">. </w:t></w:r><w:hyperlink r:id="rId98" w:history="1"><w:r><w:rPr><w:color w:val="0000FF"/></w:rPr><w:t xml:space="preserve">∞</w:t></w:r></w:hyperlink></w:p><w:p><w:pPr><w:numPr><w:ilvl w:val="0"/><w:numId w:val="6"/></w:numPr></w:pPr><w:r><w:rPr/><w:t xml:space="preserve">Merz, C., & Tanner, C. (2009). </w:t></w:r><w:r><w:rPr><w:i w:val="1"/><w:iCs w:val="1"/></w:rPr><w:t xml:space="preserve">Weitere Befunde zur Validierung der Geschützte Werte Skala (GWS) (KSPZ-Forschungsbericht Nr. 2)</w:t></w:r><w:r><w:rPr/><w:t xml:space="preserve">. </w:t></w:r><w:hyperlink r:id="rId99" w:history="1"><w:r><w:rPr><w:color w:val="0000FF"/></w:rPr><w:t xml:space="preserve">∞</w:t></w:r></w:hyperlink></w:p><w:p><w:pPr><w:numPr><w:ilvl w:val="0"/><w:numId w:val="6"/></w:numPr></w:pPr><w:r><w:rPr/><w:t xml:space="preserve">Tanner, C., & Hausmann, D. (2009). </w:t></w:r><w:r><w:rPr><w:i w:val="1"/><w:iCs w:val="1"/></w:rPr><w:t xml:space="preserve">Wie wertvoll ist das Bankgeheimnis für Schweizerinnen und Schweizer? (KSPZ-Forschungsbericht Nr. 1)</w:t></w:r><w:r><w:rPr/><w:t xml:space="preserve">. </w:t></w:r><w:hyperlink r:id="rId100" w:history="1"><w:r><w:rPr><w:color w:val="0000FF"/></w:rPr><w:t xml:space="preserve">∞</w:t></w:r></w:hyperlink></w:p><w:p><w:pPr><w:numPr><w:ilvl w:val="0"/><w:numId w:val="6"/></w:numPr></w:pPr><w:r><w:rPr/><w:t xml:space="preserve">Arnold, S., Tanner, C., & Wölfing Kast, S. (1999). </w:t></w:r><w:r><w:rPr><w:i w:val="1"/><w:iCs w:val="1"/></w:rPr><w:t xml:space="preserve">Die Wirkung ausgewählter Kontextbedingungen auf das ökologisch nachhaltige Einkaufsverhalten: Resultate einer Tagebuchstudie</w:t></w:r><w:r><w:rPr/><w:t xml:space="preserve">. </w:t></w:r><w:hyperlink r:id="rId101" w:history="1"><w:r><w:rPr><w:color w:val="0000FF"/></w:rPr><w:t xml:space="preserve">∞</w:t></w:r></w:hyperlink></w:p><w:p><w:pPr><w:numPr><w:ilvl w:val="0"/><w:numId w:val="6"/></w:numPr></w:pPr><w:r><w:rPr/><w:t xml:space="preserve">Tanner, C., Wölfing Kast, S., & Arnold, S. (1999). </w:t></w:r><w:r><w:rPr><w:i w:val="1"/><w:iCs w:val="1"/></w:rPr><w:t xml:space="preserve">Typisierung von Konsumenten und Konsumentinnen aufgrund personaler und verhaltensbezogener Unterschiede</w:t></w:r><w:r><w:rPr/><w:t xml:space="preserve">. </w:t></w:r><w:hyperlink r:id="rId102" w:history="1"><w:r><w:rPr><w:color w:val="0000FF"/></w:rPr><w:t xml:space="preserve">∞</w:t></w:r></w:hyperlink></w:p><w:p><w:pPr><w:numPr><w:ilvl w:val="0"/><w:numId w:val="6"/></w:numPr></w:pPr><w:r><w:rPr/><w:t xml:space="preserve">Wölfing Kast, S., Tanner, C., & Arnold, S. (1999). </w:t></w:r><w:r><w:rPr><w:i w:val="1"/><w:iCs w:val="1"/></w:rPr><w:t xml:space="preserve">Die Wahrnehmung von handlungsrelevanten Infor¬mationen für ein ökologisch nachhaltiges Einkaufsverhalten durch verschiedene Konsumtypen</w:t></w:r><w:r><w:rPr/><w:t xml:space="preserve">. </w:t></w:r><w:hyperlink r:id="rId103" w:history="1"><w:r><w:rPr><w:color w:val="0000FF"/></w:rPr><w:t xml:space="preserve">∞</w:t></w:r></w:hyperlink></w:p><w:p><w:pPr><w:numPr><w:ilvl w:val="0"/><w:numId w:val="6"/></w:numPr></w:pPr><w:r><w:rPr/><w:t xml:space="preserve">Tanner, C., Wölfing Kast, S., Arnold, S., & Sätteli, K. (1998). </w:t></w:r><w:r><w:rPr><w:i w:val="1"/><w:iCs w:val="1"/></w:rPr><w:t xml:space="preserve">Internale und externale Restriktionen und Ressourcen des ökologisch nachhaltigen Lebensmitteleinkaufs</w:t></w:r><w:r><w:rPr/><w:t xml:space="preserve">. </w:t></w:r><w:hyperlink r:id="rId104" w:history="1"><w:r><w:rPr><w:color w:val="0000FF"/></w:rPr><w:t xml:space="preserve">∞</w:t></w:r></w:hyperlink></w:p><w:p><w:pPr><w:numPr><w:ilvl w:val="0"/><w:numId w:val="6"/></w:numPr></w:pPr><w:r><w:rPr/><w:t xml:space="preserve">Wölfing Kast, S., Tanner, C., Arnold, S., & Sätteli, K. (1998). </w:t></w:r><w:r><w:rPr><w:i w:val="1"/><w:iCs w:val="1"/></w:rPr><w:t xml:space="preserve">Die Vermittlung handlungsrelevanter Informationen für den ökologisch nachhaltigen Lebensmitteleinkauf</w:t></w:r><w:r><w:rPr/><w:t xml:space="preserve">. </w:t></w:r><w:hyperlink r:id="rId105" w:history="1"><w:r><w:rPr><w:color w:val="0000FF"/></w:rPr><w:t xml:space="preserve">∞</w:t></w:r></w:hyperlink></w:p><w:p><w:pPr><w:numPr><w:ilvl w:val="0"/><w:numId w:val="6"/></w:numPr></w:pPr><w:r><w:rPr/><w:t xml:space="preserve">Wölfing Kast, S., & Tanner, C. (1997a). </w:t></w:r><w:r><w:rPr><w:i w:val="1"/><w:iCs w:val="1"/></w:rPr><w:t xml:space="preserve">Hemmende und fördernde Bedingungen des Lebensmitteleinkaufs</w:t></w:r><w:r><w:rPr/><w:t xml:space="preserve">. </w:t></w:r><w:hyperlink r:id="rId106" w:history="1"><w:r><w:rPr><w:color w:val="0000FF"/></w:rPr><w:t xml:space="preserve">∞</w:t></w:r></w:hyperlink></w:p><w:p><w:pPr><w:numPr><w:ilvl w:val="0"/><w:numId w:val="6"/></w:numPr></w:pPr><w:r><w:rPr/><w:t xml:space="preserve">Wölfing Kast, S., & Tanner, C. (1997b). </w:t></w:r><w:r><w:rPr><w:i w:val="1"/><w:iCs w:val="1"/></w:rPr><w:t xml:space="preserve">Wie werden Informationen zum ökologisch nachhaltigen Lebens-mitteleinkauf sinnvoll vermittelt?</w:t></w:r><w:r><w:rPr/><w:t xml:space="preserve"> </w:t></w:r><w:hyperlink r:id="rId107" w:history="1"><w:r><w:rPr><w:color w:val="0000FF"/></w:rPr><w:t xml:space="preserve">∞</w:t></w:r></w:hyperlink></w:p><w:p><w:pPr><w:numPr><w:ilvl w:val="0"/><w:numId w:val="6"/></w:numPr></w:pPr><w:r><w:rPr/><w:t xml:space="preserve">Arnold, S., Tanner, C., Jaeggi, C., & Foppa, K. (1995). </w:t></w:r><w:r><w:rPr><w:i w:val="1"/><w:iCs w:val="1"/></w:rPr><w:t xml:space="preserve">Fragebogen zur Erfassung von Umweltein¬stellungen und Umweltverhalten: Itemanalyse und deskriptive Angaben</w:t></w:r><w:r><w:rPr/><w:t xml:space="preserve">. </w:t></w:r><w:hyperlink r:id="rId108" w:history="1"><w:r><w:rPr><w:color w:val="0000FF"/></w:rPr><w:t xml:space="preserve">∞</w:t></w:r></w:hyperlink></w:p><w:p><w:pPr><w:numPr><w:ilvl w:val="0"/><w:numId w:val="6"/></w:numPr></w:pPr><w:r><w:rPr/><w:t xml:space="preserve">Tanner, C., & Foppa, K. (1993). </w:t></w:r><w:r><w:rPr><w:i w:val="1"/><w:iCs w:val="1"/></w:rPr><w:t xml:space="preserve">Subjektiver Problembewusstsein und Determinanten umweltgerech¬ten Handelns</w:t></w:r><w:r><w:rPr/><w:t xml:space="preserve">. </w:t></w:r><w:hyperlink r:id="rId109" w:history="1"><w:r><w:rPr><w:color w:val="0000FF"/></w:rPr><w:t xml:space="preserve">∞</w:t></w:r></w:hyperlink></w:p><w:p><w:pPr><w:numPr><w:ilvl w:val="0"/><w:numId w:val="6"/></w:numPr></w:pPr><w:r><w:rPr/><w:t xml:space="preserve">Tanner, C. (1991). </w:t></w:r><w:r><w:rPr><w:i w:val="1"/><w:iCs w:val="1"/></w:rPr><w:t xml:space="preserve">Wahrnehmung der Konsequenzen eigenen Tuns als Voraussetzung ökologischen Handelns. Lizentiatsarbeit</w:t></w:r><w:r><w:rPr/><w:t xml:space="preserve">. </w:t></w:r><w:hyperlink r:id="rId110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 with peer review</w:t></w:r></w:p><w:p><w:pPr><w:numPr><w:ilvl w:val="0"/><w:numId w:val="7"/></w:numPr></w:pPr><w:r><w:rPr/><w:t xml:space="preserve">Gibson, R., Sohn, M., & Tanner, C. (2017). </w:t></w:r><w:r><w:rPr><w:i w:val="1"/><w:iCs w:val="1"/></w:rPr><w:t xml:space="preserve">Investing in Managerial Honesty</w:t></w:r><w:r><w:rPr/><w:t xml:space="preserve">. </w:t></w:r><w:hyperlink r:id="rId111" w:history="1"><w:r><w:rPr/><w:t xml:space="preserve">https://doi.org/10.2139/ssrn.2912795</w:t></w:r></w:hyperlink><w:r><w:rPr/><w:t xml:space="preserve"> </w:t></w:r><w:hyperlink r:id="rId112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</w:t></w:r></w:p><w:p><w:pPr><w:numPr><w:ilvl w:val="0"/><w:numId w:val="8"/></w:numPr></w:pPr><w:r><w:rPr/><w:t xml:space="preserve">Christen, M., Hauser, C., & Tanner, C. (2019). </w:t></w:r><w:r><w:rPr><w:i w:val="1"/><w:iCs w:val="1"/></w:rPr><w:t xml:space="preserve">NRP75-Project: “Between solidarity and personalization”: Main Results</w:t></w:r><w:r><w:rPr/><w:t xml:space="preserve">. </w:t></w:r><w:hyperlink r:id="rId113" w:history="1"><w:r><w:rPr><w:color w:val="0000FF"/></w:rPr><w:t xml:space="preserve">∞</w:t></w:r></w:hyperlink></w:p><w:p><w:pPr><w:numPr><w:ilvl w:val="0"/><w:numId w:val="8"/></w:numPr></w:pPr><w:r><w:rPr/><w:t xml:space="preserve">Linder, S., Sohn, M., & Tanner, C. (2019). </w:t></w:r><w:r><w:rPr><w:i w:val="1"/><w:iCs w:val="1"/></w:rPr><w:t xml:space="preserve">Who is corrupt? Opening the black box of individual-level factors of corruption</w:t></w:r><w:r><w:rPr/><w:t xml:space="preserve">. </w:t></w:r><w:hyperlink r:id="rId114" w:history="1"><w:r><w:rPr><w:color w:val="0000FF"/></w:rPr><w:t xml:space="preserve">∞</w:t></w:r></w:hyperlink></w:p><w:p><w:pPr><w:numPr><w:ilvl w:val="0"/><w:numId w:val="8"/></w:numPr></w:pPr><w:r><w:rPr/><w:t xml:space="preserve">Schmocker, D., Katsarov, J., Tanner, C., & Christen, M. (2019). </w:t></w:r><w:r><w:rPr><w:i w:val="1"/><w:iCs w:val="1"/></w:rPr><w:t xml:space="preserve">Serious Moral Games</w:t></w:r><w:r><w:rPr/><w:t xml:space="preserve">. </w:t></w:r><w:hyperlink r:id="rId115" w:history="1"><w:r><w:rPr><w:color w:val="0000FF"/></w:rPr><w:t xml:space="preserve">∞</w:t></w:r></w:hyperlink></w:p><w:p><w:pPr><w:numPr><w:ilvl w:val="0"/><w:numId w:val="8"/></w:numPr></w:pPr><w:r><w:rPr/><w:t xml:space="preserve">Tanner, C. (2019b). </w:t></w:r><w:r><w:rPr><w:i w:val="1"/><w:iCs w:val="1"/></w:rPr><w:t xml:space="preserve">Responsible Advisory</w:t></w:r><w:r><w:rPr/><w:t xml:space="preserve">. </w:t></w:r><w:hyperlink r:id="rId116" w:history="1"><w:r><w:rPr><w:color w:val="0000FF"/></w:rPr><w:t xml:space="preserve">∞</w:t></w:r></w:hyperlink></w:p><w:p><w:pPr><w:numPr><w:ilvl w:val="0"/><w:numId w:val="8"/></w:numPr></w:pPr><w:r><w:rPr/><w:t xml:space="preserve">Tanner, C. (2019a). </w:t></w:r><w:r><w:rPr><w:i w:val="1"/><w:iCs w:val="1"/></w:rPr><w:t xml:space="preserve">Insurance and the Usage of Personal Data: The Role of Contextuality and Personal Values</w:t></w:r><w:r><w:rPr/><w:t xml:space="preserve">. </w:t></w:r><w:hyperlink r:id="rId117" w:history="1"><w:r><w:rPr><w:color w:val="0000FF"/></w:rPr><w:t xml:space="preserve">∞</w:t></w:r></w:hyperlink></w:p><w:p><w:pPr><w:numPr><w:ilvl w:val="0"/><w:numId w:val="8"/></w:numPr></w:pPr><w:r><w:rPr/><w:t xml:space="preserve">Katsarov, J., Christen, M., Schmocker, D., & Tanner, C. (2018). </w:t></w:r><w:r><w:rPr><w:i w:val="1"/><w:iCs w:val="1"/></w:rPr><w:t xml:space="preserve">Training moral sensitivity in an economic context</w:t></w:r><w:r><w:rPr/><w:t xml:space="preserve">. </w:t></w:r><w:hyperlink r:id="rId118" w:history="1"><w:r><w:rPr><w:color w:val="0000FF"/></w:rPr><w:t xml:space="preserve">∞</w:t></w:r></w:hyperlink></w:p><w:p><w:pPr><w:numPr><w:ilvl w:val="0"/><w:numId w:val="8"/></w:numPr></w:pPr><w:r><w:rPr/><w:t xml:space="preserve">Tanner, C. (2018). </w:t></w:r><w:r><w:rPr><w:i w:val="1"/><w:iCs w:val="1"/></w:rPr><w:t xml:space="preserve">Managing ethics in organizations: Psychological and organizational factors that matter</w:t></w:r><w:r><w:rPr/><w:t xml:space="preserve">. </w:t></w:r><w:hyperlink r:id="rId119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Other publication types</w:t></w:r></w:p><w:p><w:pPr><w:numPr><w:ilvl w:val="0"/><w:numId w:val="9"/></w:numPr></w:pPr><w:r><w:rPr/><w:t xml:space="preserve">Linder, S., Sohn, M., & Tanner, C. (2022). Sind wir nicht alle korrupt? In </w:t></w:r><w:r><w:rPr><w:i w:val="1"/><w:iCs w:val="1"/></w:rPr><w:t xml:space="preserve">www.wirtschaftspsychologie-heute.de</w:t></w:r><w:r><w:rPr/><w:t xml:space="preserve">. </w:t></w:r><w:hyperlink r:id="rId120" w:history="1"><w:r><w:rPr><w:color w:val="0000FF"/></w:rPr><w:t xml:space="preserve">∞</w:t></w:r></w:hyperlink></w:p><w:p><w:pPr><w:numPr><w:ilvl w:val="0"/><w:numId w:val="9"/></w:numPr></w:pPr><w:r><w:rPr/><w:t xml:space="preserve">Christen, M., Thouvenin, F., Hauser, C., & Tanner, C. (2019). Big Data Ethics Recommendations for the Insurance Industry. A Consolidation Report outlining the results of the NRP 75 project: "Between Solidarity and Personalisation - Dealing with Ethical and Legal Big Data Challenges in the Insurance Industry. In </w:t></w:r><w:r><w:rPr><w:i w:val="1"/><w:iCs w:val="1"/></w:rPr><w:t xml:space="preserve">Zürich</w:t></w:r><w:r><w:rPr/><w:t xml:space="preserve"> (Vol. 2019). </w:t></w:r><w:hyperlink r:id="rId121" w:history="1"><w:r><w:rPr><w:color w:val="0000FF"/></w:rPr><w:t xml:space="preserve">∞</w:t></w:r></w:hyperlink></w:p><w:p><w:pPr><w:numPr><w:ilvl w:val="0"/><w:numId w:val="9"/></w:numPr></w:pPr><w:r><w:rPr/><w:t xml:space="preserve">Tanner, C., Sohn, M., & Wagner, A. F. (2018). This is how honesty and trust can affect investment decisions. In </w:t></w:r><w:r><w:rPr><w:i w:val="1"/><w:iCs w:val="1"/></w:rPr><w:t xml:space="preserve">World Economic Forum Online</w:t></w:r><w:r><w:rPr/><w:t xml:space="preserve">. </w:t></w:r><w:hyperlink r:id="rId122" w:history="1"><w:r><w:rPr><w:color w:val="0000FF"/></w:rPr><w:t xml:space="preserve">∞</w:t></w:r></w:hyperlink></w:p><w:p><w:pPr><w:numPr><w:ilvl w:val="0"/><w:numId w:val="9"/></w:numPr></w:pPr><w:r><w:rPr/><w:t xml:space="preserve">Tanner, C. (2016). Werte und Führung: Werte leben und Werte schaffen. In </w:t></w:r><w:r><w:rPr><w:i w:val="1"/><w:iCs w:val="1"/></w:rPr><w:t xml:space="preserve">Lengerich</w:t></w:r><w:r><w:rPr/><w:t xml:space="preserve"> (Vol. 2017, Issue 1, pp. 71–74). </w:t></w:r><w:hyperlink r:id="rId123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Special scientific activities</w:t></w:r></w:p><w:p/><w:p><w:pPr/><w:r><w:rPr><w:rFonts w:ascii="arial" w:hAnsi="arial" w:eastAsia="arial" w:cs="arial"/><w:sz w:val="24"/><w:szCs w:val="24"/><w:b w:val="1"/><w:bCs w:val="1"/></w:rPr><w:t xml:space="preserve">Reviewing activity</w:t></w:r></w:p><w:p><w:pPr><w:numPr><w:ilvl w:val="0"/><w:numId w:val="10"/></w:numPr></w:pPr><w:r><w:rPr/><w:t xml:space="preserve">Tanner, Carmen</w:t></w:r><w:r><w:rPr/><w:t xml:space="preserve">: </w:t></w:r><w:hyperlink r:id="rId124" w:history="1"><w:r><w:rPr><w:color w:val="0000FF"/></w:rPr><w:t xml:space="preserve">Steering Committee Member of the Center of Competence for Sustainable Finance (CCSF) at the Institute for Banking and Finance at the University of Zurich</w:t></w:r></w:hyperlink><w:r><w:rPr/><w:t xml:space="preserve"> </w:t></w:r><w:r><w:rPr/><w:t xml:space="preserve"> (16.01.2020 - 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25" w:history="1"><w:r><w:rPr><w:color w:val="0000FF"/></w:rPr><w:t xml:space="preserve">Mitglied im wissenschaftlicher Beirat des Deutschen Instituts für Compliance (DICO)</w:t></w:r></w:hyperlink><w:r><w:rPr/><w:t xml:space="preserve"> </w:t></w:r><w:r><w:rPr/><w:t xml:space="preserve"> (01.01.2019 - 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26" w:history="1"><w:r><w:rPr><w:color w:val="0000FF"/></w:rPr><w:t xml:space="preserve">Member of Digital Dociety Initiative UZH (DSI)</w:t></w:r></w:hyperlink><w:r><w:rPr/><w:t xml:space="preserve"> </w:t></w:r><w:r><w:rPr/><w:t xml:space="preserve"> (2018)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27" w:history="1"><w:r><w:rPr><w:color w:val="0000FF"/></w:rPr><w:t xml:space="preserve">Prof. Dr.</w:t></w:r></w:hyperlink><w:r><w:rPr/><w:t xml:space="preserve"> </w:t></w:r><w:r><w:rPr/><w:t xml:space="preserve"> (01.01.2000 -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Association</w:t></w:r></w:p><w:p><w:pPr><w:numPr><w:ilvl w:val="0"/><w:numId w:val="10"/></w:numPr></w:pPr><w:r><w:rPr/><w:t xml:space="preserve">Tanner, Carmen</w:t></w:r><w:r><w:rPr/><w:t xml:space="preserve">: </w:t></w:r><w:hyperlink r:id="rId128" w:history="1"><w:r><w:rPr><w:color w:val="0000FF"/></w:rPr><w:t xml:space="preserve">DSI -Fellowship (UZH Digital Society Initiative)</w:t></w:r></w:hyperlink><w:r><w:rPr/><w:t xml:space="preserve"> </w:t></w:r><w:r><w:rPr/><w:t xml:space="preserve"> (01.10.2019 - 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29" w:history="1"><w:r><w:rPr><w:color w:val="0000FF"/></w:rPr><w:t xml:space="preserve">Mitglied der Ethikkommission</w:t></w:r></w:hyperlink><w:r><w:rPr/><w:t xml:space="preserve"> </w:t></w:r><w:r><w:rPr/><w:t xml:space="preserve"> (01.01.2018 -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Chairmanship</w:t></w:r></w:p><w:p><w:pPr><w:numPr><w:ilvl w:val="0"/><w:numId w:val="10"/></w:numPr></w:pPr><w:r><w:rPr/><w:t xml:space="preserve">Tanner, Carmen</w:t></w:r><w:r><w:rPr/><w:t xml:space="preserve">: </w:t></w:r><w:hyperlink r:id="rId130" w:history="1"><w:r><w:rPr><w:color w:val="0000FF"/></w:rPr><w:t xml:space="preserve">Vorsitzende des Habilitationsauschusses</w:t></w:r></w:hyperlink><w:r><w:rPr/><w:t xml:space="preserve"> </w:t></w:r><w:r><w:rPr/><w:t xml:space="preserve"> (01.01.2019)</w:t></w:r><w:r><w:rPr/><w:t xml:space="preserve">.</w:t></w:r></w:p><w:p><w:pPr><w:numPr><w:ilvl w:val="0"/><w:numId w:val="10"/></w:numPr></w:pPr><w:r><w:rPr/><w:t xml:space="preserve">Tanner, Carmen; Sohn, Matthias; Wagner, Alexander F.</w:t></w:r><w:r><w:rPr/><w:t xml:space="preserve"> et al.</w:t></w:r><w:r><w:rPr/><w:t xml:space="preserve">: </w:t></w:r><w:hyperlink r:id="rId131" w:history="1"><w:r><w:rPr><w:color w:val="0000FF"/></w:rPr><w:t xml:space="preserve">Quarterly research seminar at the chair of management accounting</w:t></w:r></w:hyperlink><w:r><w:rPr/><w:t xml:space="preserve"> </w:t></w:r><w:r><w:rPr/><w:t xml:space="preserve"> (01.12.2015)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32" w:history="1"><w:r><w:rPr><w:color w:val="0000FF"/></w:rPr><w:t xml:space="preserve">Antrittsvorlesung</w:t></w:r></w:hyperlink><w:r><w:rPr/><w:t xml:space="preserve"> </w:t></w:r><w:r><w:rPr/><w:t xml:space="preserve"> (19.10.2015)</w:t></w:r><w:r><w:rPr/><w:t xml:space="preserve">.</w:t></w:r></w:p><w:p><w:pPr><w:numPr><w:ilvl w:val="0"/><w:numId w:val="10"/></w:numPr></w:pPr><w:r><w:rPr/><w:t xml:space="preserve">Tanner, Carmen</w:t></w:r><w:r><w:rPr/><w:t xml:space="preserve">: </w:t></w:r><w:hyperlink r:id="rId133" w:history="1"><w:r><w:rPr><w:color w:val="0000FF"/></w:rPr><w:t xml:space="preserve">Vortrag</w:t></w:r></w:hyperlink><w:r><w:rPr/><w:t xml:space="preserve"> </w:t></w:r><w:r><w:rPr/><w:t xml:space="preserve"> (01.10.2015)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Conferences</w:t></w:r></w:p><w:p><w:pPr><w:numPr><w:ilvl w:val="0"/><w:numId w:val="10"/></w:numPr></w:pPr><w:r><w:rPr/><w:t xml:space="preserve">Tanner, Carmen</w:t></w:r><w:r><w:rPr/><w:t xml:space="preserve">: </w:t></w:r><w:hyperlink r:id="rId134" w:history="1"><w:r><w:rPr><w:color w:val="0000FF"/></w:rPr><w:t xml:space="preserve">Internationale Konferenz zu &quot;Big Data Ethics Recommendations for the Insurance Industry.</w:t></w:r></w:hyperlink><w:r><w:rPr/><w:t xml:space="preserve"> </w:t></w:r><w:r><w:rPr/><w:t xml:space="preserve"> (01.09.2019 - 24.09.2019)</w:t></w:r><w:r><w:rPr/><w:t xml:space="preserve">.</w:t></w:r></w:p><w:p/><w:p/><w:p><w:pPr/><w:r><w:rPr><w:rFonts w:ascii="arial" w:hAnsi="arial" w:eastAsia="arial" w:cs="arial"/><w:sz w:val="32"/><w:szCs w:val="32"/><w:b w:val="1"/><w:bCs w:val="1"/></w:rPr><w:t xml:space="preserve">Teaching</w:t></w:r></w:p><w:p/><w:p><w:pPr/><w:r><w:rPr><w:rFonts w:ascii="arial" w:hAnsi="arial" w:eastAsia="arial" w:cs="arial"/><w:sz w:val="28"/><w:szCs w:val="28"/><w:b w:val="1"/><w:bCs w:val="1"/></w:rPr><w:t xml:space="preserve">Graduation works</w:t></w:r></w:p><w:p/><w:p><w:pPr/><w:r><w:rPr><w:rFonts w:ascii="arial" w:hAnsi="arial" w:eastAsia="arial" w:cs="arial"/><w:sz w:val="24"/><w:szCs w:val="24"/><w:b w:val="1"/><w:bCs w:val="1"/></w:rPr><w:t xml:space="preserve">Doctoral theses</w:t></w:r></w:p><w:p><w:pPr><w:numPr><w:ilvl w:val="0"/><w:numId w:val="11"/></w:numPr></w:pPr><w:r><w:rPr/><w:t xml:space="preserve">Stimmler-Caesmann, D. (2022). </w:t></w:r><w:r><w:rPr><w:i w:val="1"/><w:iCs w:val="1"/></w:rPr><w:t xml:space="preserve">An ethical culture approach to compliance and integrity management: what works and what hurts to prevent misconduct and promote ethical behavior in organizations</w:t></w:r><w:r><w:rPr/><w:t xml:space="preserve">. </w:t></w:r><w:hyperlink r:id="rId135" w:history="1"><w:r><w:rPr/><w:t xml:space="preserve">https://doi.org/10.48586/zu/11078</w:t></w:r></w:hyperlink><w:r><w:rPr/><w:t xml:space="preserve"> [reviewer: Tanner, Carmen; reviewer: Sohn, Matthias] </w:t></w:r><w:hyperlink r:id="rId136" w:history="1"><w:r><w:rPr><w:color w:val="0000FF"/></w:rPr><w:t xml:space="preserve">∞</w:t></w:r></w:hyperlink></w:p><w:p><w:pPr><w:numPr><w:ilvl w:val="0"/><w:numId w:val="11"/></w:numPr></w:pPr><w:r><w:rPr/><w:t xml:space="preserve">Witt, N. (2022). </w:t></w:r><w:r><w:rPr><w:i w:val="1"/><w:iCs w:val="1"/></w:rPr><w:t xml:space="preserve">Moral Courage am Arbeitsplatz: Entwicklung eines Messinstruments und Untersuchung begünstigender Faktoren</w:t></w:r><w:r><w:rPr/><w:t xml:space="preserve">. </w:t></w:r><w:hyperlink r:id="rId137" w:history="1"><w:r><w:rPr/><w:t xml:space="preserve">https://doi.org/10.48586/zu/11113</w:t></w:r></w:hyperlink><w:r><w:rPr/><w:t xml:space="preserve"> [reviewer: Tanner, Carmen; reviewer: Brandstätter, Veronika] </w:t></w:r><w:hyperlink r:id="rId138" w:history="1"><w:r><w:rPr><w:color w:val="0000FF"/></w:rPr><w:t xml:space="preserve">∞</w:t></w:r></w:hyperlink></w:p><w:p><w:pPr><w:numPr><w:ilvl w:val="0"/><w:numId w:val="11"/></w:numPr></w:pPr><w:r><w:rPr/><w:t xml:space="preserve">Ermer, I. (2021). </w:t></w:r><w:r><w:rPr><w:i w:val="1"/><w:iCs w:val="1"/></w:rPr><w:t xml:space="preserve">Frauen in Führung – eine Frage der Moral? Geschlechtsabhängige Unterschiede in der Wahrnehmung und Bewertung moralischer Kompromisse im Wirtschaftskontext als Einflussfaktoren der Unterrepräsentiertheit von Frauen in deutschen Führungsebenen</w:t></w:r><w:r><w:rPr/><w:t xml:space="preserve">. </w:t></w:r><w:hyperlink r:id="rId139" w:history="1"><w:r><w:rPr/><w:t xml:space="preserve">https://doi.org/10.48586/zu/11581</w:t></w:r></w:hyperlink><w:r><w:rPr/><w:t xml:space="preserve"> [reviewer: Tanner, Carmen; reviewer: Wieland, Josef; reviewer: Gerpott, Fabiola] </w:t></w:r><w:hyperlink r:id="rId140" w:history="1"><w:r><w:rPr><w:color w:val="0000FF"/></w:rPr><w:t xml:space="preserve">∞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DDE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49DA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61C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61F1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88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A40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182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BAB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195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D40E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0314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1663" TargetMode="External"/><Relationship Id="rId8" Type="http://schemas.openxmlformats.org/officeDocument/2006/relationships/hyperlink" Target="https://doi.org/10.1371/journal.pone.0262201" TargetMode="External"/><Relationship Id="rId9" Type="http://schemas.openxmlformats.org/officeDocument/2006/relationships/hyperlink" Target="https://zu.ub.uni-freiburg.de/data/10851" TargetMode="External"/><Relationship Id="rId10" Type="http://schemas.openxmlformats.org/officeDocument/2006/relationships/hyperlink" Target="https://doi.org/10.1016/j.compedu.2021.104381" TargetMode="External"/><Relationship Id="rId11" Type="http://schemas.openxmlformats.org/officeDocument/2006/relationships/hyperlink" Target="https://zu.ub.uni-freiburg.de/data/10852" TargetMode="External"/><Relationship Id="rId12" Type="http://schemas.openxmlformats.org/officeDocument/2006/relationships/hyperlink" Target="https://doi.org/10.1007/s12144-021-01926-x" TargetMode="External"/><Relationship Id="rId13" Type="http://schemas.openxmlformats.org/officeDocument/2006/relationships/hyperlink" Target="https://zu.ub.uni-freiburg.de/data/10939" TargetMode="External"/><Relationship Id="rId14" Type="http://schemas.openxmlformats.org/officeDocument/2006/relationships/hyperlink" Target="https://doi.org/10.1177/1555412017719344" TargetMode="External"/><Relationship Id="rId15" Type="http://schemas.openxmlformats.org/officeDocument/2006/relationships/hyperlink" Target="https://zu.ub.uni-freiburg.de/data/9519" TargetMode="External"/><Relationship Id="rId16" Type="http://schemas.openxmlformats.org/officeDocument/2006/relationships/hyperlink" Target="https://doi.org/10.1027/1015-5759/a000564" TargetMode="External"/><Relationship Id="rId17" Type="http://schemas.openxmlformats.org/officeDocument/2006/relationships/hyperlink" Target="https://zu.ub.uni-freiburg.de/data/9531" TargetMode="External"/><Relationship Id="rId18" Type="http://schemas.openxmlformats.org/officeDocument/2006/relationships/hyperlink" Target="https://doi.org/10.3389/fpsyg.2019.01667" TargetMode="External"/><Relationship Id="rId19" Type="http://schemas.openxmlformats.org/officeDocument/2006/relationships/hyperlink" Target="https://zu.ub.uni-freiburg.de/data/9520" TargetMode="External"/><Relationship Id="rId20" Type="http://schemas.openxmlformats.org/officeDocument/2006/relationships/hyperlink" Target="https://doi.org/10.1186/s12910-016-0164-7" TargetMode="External"/><Relationship Id="rId21" Type="http://schemas.openxmlformats.org/officeDocument/2006/relationships/hyperlink" Target="https://zu.ub.uni-freiburg.de/data/6630" TargetMode="External"/><Relationship Id="rId22" Type="http://schemas.openxmlformats.org/officeDocument/2006/relationships/hyperlink" Target="https://zu.ub.uni-freiburg.de/data/6629" TargetMode="External"/><Relationship Id="rId23" Type="http://schemas.openxmlformats.org/officeDocument/2006/relationships/hyperlink" Target="https://doi.org/10.1024/1661-8157/a002494" TargetMode="External"/><Relationship Id="rId24" Type="http://schemas.openxmlformats.org/officeDocument/2006/relationships/hyperlink" Target="https://zu.ub.uni-freiburg.de/data/6367" TargetMode="External"/><Relationship Id="rId25" Type="http://schemas.openxmlformats.org/officeDocument/2006/relationships/hyperlink" Target="https://doi.org/10.1016/j.cogsys.2016.02.003" TargetMode="External"/><Relationship Id="rId26" Type="http://schemas.openxmlformats.org/officeDocument/2006/relationships/hyperlink" Target="https://zu.ub.uni-freiburg.de/data/6369" TargetMode="External"/><Relationship Id="rId27" Type="http://schemas.openxmlformats.org/officeDocument/2006/relationships/hyperlink" Target="https://doi.org/10.1038/srep33263" TargetMode="External"/><Relationship Id="rId28" Type="http://schemas.openxmlformats.org/officeDocument/2006/relationships/hyperlink" Target="https://zu.ub.uni-freiburg.de/data/6282" TargetMode="External"/><Relationship Id="rId29" Type="http://schemas.openxmlformats.org/officeDocument/2006/relationships/hyperlink" Target="https://doi.org/10.1186/1472-6939-15-47" TargetMode="External"/><Relationship Id="rId30" Type="http://schemas.openxmlformats.org/officeDocument/2006/relationships/hyperlink" Target="https://zu.ub.uni-freiburg.de/data/4638" TargetMode="External"/><Relationship Id="rId31" Type="http://schemas.openxmlformats.org/officeDocument/2006/relationships/hyperlink" Target="https://doi.org/10.1002/ejsp.2003" TargetMode="External"/><Relationship Id="rId32" Type="http://schemas.openxmlformats.org/officeDocument/2006/relationships/hyperlink" Target="https://zu.ub.uni-freiburg.de/data/4639" TargetMode="External"/><Relationship Id="rId33" Type="http://schemas.openxmlformats.org/officeDocument/2006/relationships/hyperlink" Target="https://doi.org/10.1037/npe0000014" TargetMode="External"/><Relationship Id="rId34" Type="http://schemas.openxmlformats.org/officeDocument/2006/relationships/hyperlink" Target="https://zu.ub.uni-freiburg.de/data/4640" TargetMode="External"/><Relationship Id="rId35" Type="http://schemas.openxmlformats.org/officeDocument/2006/relationships/hyperlink" Target="https://doi.org/10.1257/aer.103.1.532" TargetMode="External"/><Relationship Id="rId36" Type="http://schemas.openxmlformats.org/officeDocument/2006/relationships/hyperlink" Target="https://zu.ub.uni-freiburg.de/data/4641" TargetMode="External"/><Relationship Id="rId37" Type="http://schemas.openxmlformats.org/officeDocument/2006/relationships/hyperlink" Target="https://zu.ub.uni-freiburg.de/data/4644" TargetMode="External"/><Relationship Id="rId38" Type="http://schemas.openxmlformats.org/officeDocument/2006/relationships/hyperlink" Target="https://doi.org/10.1027/0044-3409/a000032" TargetMode="External"/><Relationship Id="rId39" Type="http://schemas.openxmlformats.org/officeDocument/2006/relationships/hyperlink" Target="https://zu.ub.uni-freiburg.de/data/4642" TargetMode="External"/><Relationship Id="rId40" Type="http://schemas.openxmlformats.org/officeDocument/2006/relationships/hyperlink" Target="https://doi.org/10.1002/bdm.656" TargetMode="External"/><Relationship Id="rId41" Type="http://schemas.openxmlformats.org/officeDocument/2006/relationships/hyperlink" Target="https://zu.ub.uni-freiburg.de/data/4643" TargetMode="External"/><Relationship Id="rId42" Type="http://schemas.openxmlformats.org/officeDocument/2006/relationships/hyperlink" Target="https://doi.org/10.1080/10508420903275192" TargetMode="External"/><Relationship Id="rId43" Type="http://schemas.openxmlformats.org/officeDocument/2006/relationships/hyperlink" Target="https://zu.ub.uni-freiburg.de/data/4646" TargetMode="External"/><Relationship Id="rId44" Type="http://schemas.openxmlformats.org/officeDocument/2006/relationships/hyperlink" Target="https://doi.org/10.1026/0012-1924.55.3.174" TargetMode="External"/><Relationship Id="rId45" Type="http://schemas.openxmlformats.org/officeDocument/2006/relationships/hyperlink" Target="https://zu.ub.uni-freiburg.de/data/4647" TargetMode="External"/><Relationship Id="rId46" Type="http://schemas.openxmlformats.org/officeDocument/2006/relationships/hyperlink" Target="https://zu.ub.uni-freiburg.de/data/4650" TargetMode="External"/><Relationship Id="rId47" Type="http://schemas.openxmlformats.org/officeDocument/2006/relationships/hyperlink" Target="https://doi.org/10.1111/j.1559-1816.2008.00413.x" TargetMode="External"/><Relationship Id="rId48" Type="http://schemas.openxmlformats.org/officeDocument/2006/relationships/hyperlink" Target="https://zu.ub.uni-freiburg.de/data/4648" TargetMode="External"/><Relationship Id="rId49" Type="http://schemas.openxmlformats.org/officeDocument/2006/relationships/hyperlink" Target="https://doi.org/10.1002/ejsp.493" TargetMode="External"/><Relationship Id="rId50" Type="http://schemas.openxmlformats.org/officeDocument/2006/relationships/hyperlink" Target="https://zu.ub.uni-freiburg.de/data/4649" TargetMode="External"/><Relationship Id="rId51" Type="http://schemas.openxmlformats.org/officeDocument/2006/relationships/hyperlink" Target="https://doi.org/10.14512/gaia.15.3.18" TargetMode="External"/><Relationship Id="rId52" Type="http://schemas.openxmlformats.org/officeDocument/2006/relationships/hyperlink" Target="https://zu.ub.uni-freiburg.de/data/4651" TargetMode="External"/><Relationship Id="rId53" Type="http://schemas.openxmlformats.org/officeDocument/2006/relationships/hyperlink" Target="https://doi.org/10.3758/bf03206481" TargetMode="External"/><Relationship Id="rId54" Type="http://schemas.openxmlformats.org/officeDocument/2006/relationships/hyperlink" Target="https://zu.ub.uni-freiburg.de/data/4653" TargetMode="External"/><Relationship Id="rId55" Type="http://schemas.openxmlformats.org/officeDocument/2006/relationships/hyperlink" Target="https://doi.org/10.1037/1076-898x.9.1.3" TargetMode="External"/><Relationship Id="rId56" Type="http://schemas.openxmlformats.org/officeDocument/2006/relationships/hyperlink" Target="https://zu.ub.uni-freiburg.de/data/4655" TargetMode="External"/><Relationship Id="rId57" Type="http://schemas.openxmlformats.org/officeDocument/2006/relationships/hyperlink" Target="https://doi.org/10.1002/mar.10101" TargetMode="External"/><Relationship Id="rId58" Type="http://schemas.openxmlformats.org/officeDocument/2006/relationships/hyperlink" Target="https://zu.ub.uni-freiburg.de/data/4656" TargetMode="External"/><Relationship Id="rId59" Type="http://schemas.openxmlformats.org/officeDocument/2006/relationships/hyperlink" Target="https://zu.ub.uni-freiburg.de/data/4657" TargetMode="External"/><Relationship Id="rId60" Type="http://schemas.openxmlformats.org/officeDocument/2006/relationships/hyperlink" Target="https://zu.ub.uni-freiburg.de/data/4658" TargetMode="External"/><Relationship Id="rId61" Type="http://schemas.openxmlformats.org/officeDocument/2006/relationships/hyperlink" Target="https://zu.ub.uni-freiburg.de/data/4659" TargetMode="External"/><Relationship Id="rId62" Type="http://schemas.openxmlformats.org/officeDocument/2006/relationships/hyperlink" Target="https://doi.org/10.1007/978-3-322-99626-8_10" TargetMode="External"/><Relationship Id="rId63" Type="http://schemas.openxmlformats.org/officeDocument/2006/relationships/hyperlink" Target="https://zu.ub.uni-freiburg.de/data/4661" TargetMode="External"/><Relationship Id="rId64" Type="http://schemas.openxmlformats.org/officeDocument/2006/relationships/hyperlink" Target="https://zu.ub.uni-freiburg.de/data/6368" TargetMode="External"/><Relationship Id="rId65" Type="http://schemas.openxmlformats.org/officeDocument/2006/relationships/hyperlink" Target="https://zu.ub.uni-freiburg.de/data/4645" TargetMode="External"/><Relationship Id="rId66" Type="http://schemas.openxmlformats.org/officeDocument/2006/relationships/hyperlink" Target="https://doi.org/10.1177/0013916503251437" TargetMode="External"/><Relationship Id="rId67" Type="http://schemas.openxmlformats.org/officeDocument/2006/relationships/hyperlink" Target="https://zu.ub.uni-freiburg.de/data/4652" TargetMode="External"/><Relationship Id="rId68" Type="http://schemas.openxmlformats.org/officeDocument/2006/relationships/hyperlink" Target="https://zu.ub.uni-freiburg.de/data/4654" TargetMode="External"/><Relationship Id="rId69" Type="http://schemas.openxmlformats.org/officeDocument/2006/relationships/hyperlink" Target="https://zu.ub.uni-freiburg.de/data/4660" TargetMode="External"/><Relationship Id="rId70" Type="http://schemas.openxmlformats.org/officeDocument/2006/relationships/hyperlink" Target="https://zu.ub.uni-freiburg.de/data/4663" TargetMode="External"/><Relationship Id="rId71" Type="http://schemas.openxmlformats.org/officeDocument/2006/relationships/hyperlink" Target="https://zu.ub.uni-freiburg.de/data/4662" TargetMode="External"/><Relationship Id="rId72" Type="http://schemas.openxmlformats.org/officeDocument/2006/relationships/hyperlink" Target="https://zu.ub.uni-freiburg.de/data/4664" TargetMode="External"/><Relationship Id="rId73" Type="http://schemas.openxmlformats.org/officeDocument/2006/relationships/hyperlink" Target="https://zu.ub.uni-freiburg.de/data/4685" TargetMode="External"/><Relationship Id="rId74" Type="http://schemas.openxmlformats.org/officeDocument/2006/relationships/hyperlink" Target="https://zu.ub.uni-freiburg.de/data/4691" TargetMode="External"/><Relationship Id="rId75" Type="http://schemas.openxmlformats.org/officeDocument/2006/relationships/hyperlink" Target="https://zu.ub.uni-freiburg.de/data/4665" TargetMode="External"/><Relationship Id="rId76" Type="http://schemas.openxmlformats.org/officeDocument/2006/relationships/hyperlink" Target="https://doi.org/10.4337/9781788116060.00014" TargetMode="External"/><Relationship Id="rId77" Type="http://schemas.openxmlformats.org/officeDocument/2006/relationships/hyperlink" Target="https://zu.ub.uni-freiburg.de/data/10958" TargetMode="External"/><Relationship Id="rId78" Type="http://schemas.openxmlformats.org/officeDocument/2006/relationships/hyperlink" Target="https://zu.ub.uni-freiburg.de/data/7550" TargetMode="External"/><Relationship Id="rId79" Type="http://schemas.openxmlformats.org/officeDocument/2006/relationships/hyperlink" Target="https://zu.ub.uni-freiburg.de/data/4668" TargetMode="External"/><Relationship Id="rId80" Type="http://schemas.openxmlformats.org/officeDocument/2006/relationships/hyperlink" Target="https://zu.ub.uni-freiburg.de/data/6370" TargetMode="External"/><Relationship Id="rId81" Type="http://schemas.openxmlformats.org/officeDocument/2006/relationships/hyperlink" Target="https://zu.ub.uni-freiburg.de/data/4667" TargetMode="External"/><Relationship Id="rId82" Type="http://schemas.openxmlformats.org/officeDocument/2006/relationships/hyperlink" Target="https://doi.org/10.1007/978-3-319-01369-5_7" TargetMode="External"/><Relationship Id="rId83" Type="http://schemas.openxmlformats.org/officeDocument/2006/relationships/hyperlink" Target="https://zu.ub.uni-freiburg.de/data/4666" TargetMode="External"/><Relationship Id="rId84" Type="http://schemas.openxmlformats.org/officeDocument/2006/relationships/hyperlink" Target="https://zu.ub.uni-freiburg.de/data/4669" TargetMode="External"/><Relationship Id="rId85" Type="http://schemas.openxmlformats.org/officeDocument/2006/relationships/hyperlink" Target="https://zu.ub.uni-freiburg.de/data/4670" TargetMode="External"/><Relationship Id="rId86" Type="http://schemas.openxmlformats.org/officeDocument/2006/relationships/hyperlink" Target="https://zu.ub.uni-freiburg.de/data/4672" TargetMode="External"/><Relationship Id="rId87" Type="http://schemas.openxmlformats.org/officeDocument/2006/relationships/hyperlink" Target="https://zu.ub.uni-freiburg.de/data/4671" TargetMode="External"/><Relationship Id="rId88" Type="http://schemas.openxmlformats.org/officeDocument/2006/relationships/hyperlink" Target="https://zu.ub.uni-freiburg.de/data/4673" TargetMode="External"/><Relationship Id="rId89" Type="http://schemas.openxmlformats.org/officeDocument/2006/relationships/hyperlink" Target="https://doi.org/10.1007/3-540-33020-8_11" TargetMode="External"/><Relationship Id="rId90" Type="http://schemas.openxmlformats.org/officeDocument/2006/relationships/hyperlink" Target="https://zu.ub.uni-freiburg.de/data/4674" TargetMode="External"/><Relationship Id="rId91" Type="http://schemas.openxmlformats.org/officeDocument/2006/relationships/hyperlink" Target="https://zu.ub.uni-freiburg.de/data/4675" TargetMode="External"/><Relationship Id="rId92" Type="http://schemas.openxmlformats.org/officeDocument/2006/relationships/hyperlink" Target="https://zu.ub.uni-freiburg.de/data/4676" TargetMode="External"/><Relationship Id="rId93" Type="http://schemas.openxmlformats.org/officeDocument/2006/relationships/hyperlink" Target="https://zu.ub.uni-freiburg.de/data/4677" TargetMode="External"/><Relationship Id="rId94" Type="http://schemas.openxmlformats.org/officeDocument/2006/relationships/hyperlink" Target="https://doi.org/10.2139/ssrn.4191411" TargetMode="External"/><Relationship Id="rId95" Type="http://schemas.openxmlformats.org/officeDocument/2006/relationships/hyperlink" Target="https://zu.ub.uni-freiburg.de/data/11726" TargetMode="External"/><Relationship Id="rId96" Type="http://schemas.openxmlformats.org/officeDocument/2006/relationships/hyperlink" Target="https://zu.ub.uni-freiburg.de/data/7548" TargetMode="External"/><Relationship Id="rId97" Type="http://schemas.openxmlformats.org/officeDocument/2006/relationships/hyperlink" Target="https://zu.ub.uni-freiburg.de/data/4678" TargetMode="External"/><Relationship Id="rId98" Type="http://schemas.openxmlformats.org/officeDocument/2006/relationships/hyperlink" Target="https://zu.ub.uni-freiburg.de/data/4679" TargetMode="External"/><Relationship Id="rId99" Type="http://schemas.openxmlformats.org/officeDocument/2006/relationships/hyperlink" Target="https://zu.ub.uni-freiburg.de/data/4684" TargetMode="External"/><Relationship Id="rId100" Type="http://schemas.openxmlformats.org/officeDocument/2006/relationships/hyperlink" Target="https://zu.ub.uni-freiburg.de/data/4683" TargetMode="External"/><Relationship Id="rId101" Type="http://schemas.openxmlformats.org/officeDocument/2006/relationships/hyperlink" Target="https://zu.ub.uni-freiburg.de/data/4686" TargetMode="External"/><Relationship Id="rId102" Type="http://schemas.openxmlformats.org/officeDocument/2006/relationships/hyperlink" Target="https://zu.ub.uni-freiburg.de/data/4687" TargetMode="External"/><Relationship Id="rId103" Type="http://schemas.openxmlformats.org/officeDocument/2006/relationships/hyperlink" Target="https://zu.ub.uni-freiburg.de/data/4688" TargetMode="External"/><Relationship Id="rId104" Type="http://schemas.openxmlformats.org/officeDocument/2006/relationships/hyperlink" Target="https://zu.ub.uni-freiburg.de/data/4689" TargetMode="External"/><Relationship Id="rId105" Type="http://schemas.openxmlformats.org/officeDocument/2006/relationships/hyperlink" Target="https://zu.ub.uni-freiburg.de/data/4690" TargetMode="External"/><Relationship Id="rId106" Type="http://schemas.openxmlformats.org/officeDocument/2006/relationships/hyperlink" Target="https://zu.ub.uni-freiburg.de/data/4680" TargetMode="External"/><Relationship Id="rId107" Type="http://schemas.openxmlformats.org/officeDocument/2006/relationships/hyperlink" Target="https://zu.ub.uni-freiburg.de/data/4681" TargetMode="External"/><Relationship Id="rId108" Type="http://schemas.openxmlformats.org/officeDocument/2006/relationships/hyperlink" Target="https://zu.ub.uni-freiburg.de/data/4682" TargetMode="External"/><Relationship Id="rId109" Type="http://schemas.openxmlformats.org/officeDocument/2006/relationships/hyperlink" Target="https://zu.ub.uni-freiburg.de/data/4692" TargetMode="External"/><Relationship Id="rId110" Type="http://schemas.openxmlformats.org/officeDocument/2006/relationships/hyperlink" Target="https://zu.ub.uni-freiburg.de/data/4693" TargetMode="External"/><Relationship Id="rId111" Type="http://schemas.openxmlformats.org/officeDocument/2006/relationships/hyperlink" Target="https://doi.org/10.2139/ssrn.2912795" TargetMode="External"/><Relationship Id="rId112" Type="http://schemas.openxmlformats.org/officeDocument/2006/relationships/hyperlink" Target="https://zu.ub.uni-freiburg.de/data/6701" TargetMode="External"/><Relationship Id="rId113" Type="http://schemas.openxmlformats.org/officeDocument/2006/relationships/hyperlink" Target="https://zu.ub.uni-freiburg.de/data/9524" TargetMode="External"/><Relationship Id="rId114" Type="http://schemas.openxmlformats.org/officeDocument/2006/relationships/hyperlink" Target="https://zu.ub.uni-freiburg.de/data/9523" TargetMode="External"/><Relationship Id="rId115" Type="http://schemas.openxmlformats.org/officeDocument/2006/relationships/hyperlink" Target="https://zu.ub.uni-freiburg.de/data/9525" TargetMode="External"/><Relationship Id="rId116" Type="http://schemas.openxmlformats.org/officeDocument/2006/relationships/hyperlink" Target="https://zu.ub.uni-freiburg.de/data/9521" TargetMode="External"/><Relationship Id="rId117" Type="http://schemas.openxmlformats.org/officeDocument/2006/relationships/hyperlink" Target="https://zu.ub.uni-freiburg.de/data/9522" TargetMode="External"/><Relationship Id="rId118" Type="http://schemas.openxmlformats.org/officeDocument/2006/relationships/hyperlink" Target="https://zu.ub.uni-freiburg.de/data/9527" TargetMode="External"/><Relationship Id="rId119" Type="http://schemas.openxmlformats.org/officeDocument/2006/relationships/hyperlink" Target="https://zu.ub.uni-freiburg.de/data/9526" TargetMode="External"/><Relationship Id="rId120" Type="http://schemas.openxmlformats.org/officeDocument/2006/relationships/hyperlink" Target="https://zu.ub.uni-freiburg.de/data/11088" TargetMode="External"/><Relationship Id="rId121" Type="http://schemas.openxmlformats.org/officeDocument/2006/relationships/hyperlink" Target="https://zu.ub.uni-freiburg.de/data/9708" TargetMode="External"/><Relationship Id="rId122" Type="http://schemas.openxmlformats.org/officeDocument/2006/relationships/hyperlink" Target="https://zu.ub.uni-freiburg.de/data/11098" TargetMode="External"/><Relationship Id="rId123" Type="http://schemas.openxmlformats.org/officeDocument/2006/relationships/hyperlink" Target="https://zu.ub.uni-freiburg.de/data/6604" TargetMode="External"/><Relationship Id="rId124" Type="http://schemas.openxmlformats.org/officeDocument/2006/relationships/hyperlink" Target="https://zu.ub.uni-freiburg.de/activity/1177" TargetMode="External"/><Relationship Id="rId125" Type="http://schemas.openxmlformats.org/officeDocument/2006/relationships/hyperlink" Target="https://zu.ub.uni-freiburg.de/activity/1175" TargetMode="External"/><Relationship Id="rId126" Type="http://schemas.openxmlformats.org/officeDocument/2006/relationships/hyperlink" Target="https://zu.ub.uni-freiburg.de/activity/1244" TargetMode="External"/><Relationship Id="rId127" Type="http://schemas.openxmlformats.org/officeDocument/2006/relationships/hyperlink" Target="https://zu.ub.uni-freiburg.de/activity/973" TargetMode="External"/><Relationship Id="rId128" Type="http://schemas.openxmlformats.org/officeDocument/2006/relationships/hyperlink" Target="https://zu.ub.uni-freiburg.de/activity/1176" TargetMode="External"/><Relationship Id="rId129" Type="http://schemas.openxmlformats.org/officeDocument/2006/relationships/hyperlink" Target="https://zu.ub.uni-freiburg.de/activity/1181" TargetMode="External"/><Relationship Id="rId130" Type="http://schemas.openxmlformats.org/officeDocument/2006/relationships/hyperlink" Target="https://zu.ub.uni-freiburg.de/activity/1180" TargetMode="External"/><Relationship Id="rId131" Type="http://schemas.openxmlformats.org/officeDocument/2006/relationships/hyperlink" Target="https://zu.ub.uni-freiburg.de/activity/976" TargetMode="External"/><Relationship Id="rId132" Type="http://schemas.openxmlformats.org/officeDocument/2006/relationships/hyperlink" Target="https://zu.ub.uni-freiburg.de/activity/974" TargetMode="External"/><Relationship Id="rId133" Type="http://schemas.openxmlformats.org/officeDocument/2006/relationships/hyperlink" Target="https://zu.ub.uni-freiburg.de/activity/975" TargetMode="External"/><Relationship Id="rId134" Type="http://schemas.openxmlformats.org/officeDocument/2006/relationships/hyperlink" Target="https://zu.ub.uni-freiburg.de/activity/1182" TargetMode="External"/><Relationship Id="rId135" Type="http://schemas.openxmlformats.org/officeDocument/2006/relationships/hyperlink" Target="https://doi.org/10.48586/zu/11078" TargetMode="External"/><Relationship Id="rId136" Type="http://schemas.openxmlformats.org/officeDocument/2006/relationships/hyperlink" Target="https://zu.ub.uni-freiburg.de/data/11078" TargetMode="External"/><Relationship Id="rId137" Type="http://schemas.openxmlformats.org/officeDocument/2006/relationships/hyperlink" Target="https://doi.org/10.48586/zu/11113" TargetMode="External"/><Relationship Id="rId138" Type="http://schemas.openxmlformats.org/officeDocument/2006/relationships/hyperlink" Target="https://zu.ub.uni-freiburg.de/data/11113" TargetMode="External"/><Relationship Id="rId139" Type="http://schemas.openxmlformats.org/officeDocument/2006/relationships/hyperlink" Target="https://doi.org/10.48586/zu/11581" TargetMode="External"/><Relationship Id="rId140" Type="http://schemas.openxmlformats.org/officeDocument/2006/relationships/hyperlink" Target="https://zu.ub.uni-freiburg.de/data/11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2025-07-03T06:23:43+02:00</dcterms:created>
  <dcterms:modified xsi:type="dcterms:W3CDTF">2025-07-03T06:23:43+02:00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