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- 2023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Laura Bechthold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: </w:t>
      </w:r>
      <w:r>
        <w:rPr/>
        <w:t xml:space="preserve">Yes, I can! – A Field Experiment on Female Role Model Effects in Entrepreneurship. </w:t>
      </w:r>
      <w:r>
        <w:rPr/>
        <w:t xml:space="preserve">In: Academy of Management Proceedings </w:t>
      </w:r>
      <w:r>
        <w:rPr/>
        <w:t xml:space="preserve">2018</w:t>
      </w:r>
      <w:r>
        <w:rPr/>
        <w:t xml:space="preserve">(2018, 1): 12081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https://doi.org/10.5465/AMBPP.2018.209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Serious games to study the management of paradoxes in family firms: Introducing a research agenda. </w:t>
      </w:r>
      <w:r>
        <w:rPr/>
        <w:t xml:space="preserve">In: </w:t>
      </w:r>
      <w:r>
        <w:rPr/>
        <w:t xml:space="preserve">Sascha Kraus , Thomas Clauss ,and Andreas Kallmuenzer (Hrsg): </w:t>
      </w:r>
      <w:r>
        <w:rPr/>
        <w:t xml:space="preserve">Research Handbook on Entrepreneurship and Innovation in Family Firms. </w:t>
      </w:r>
      <w:r>
        <w:rPr/>
        <w:t xml:space="preserve">Edward Elgar Publishing, </w:t>
      </w:r>
      <w:r>
        <w:rPr/>
        <w:t xml:space="preserve">2023</w:t>
      </w:r>
      <w:r>
        <w:rPr/>
        <w:t xml:space="preserve">:391-412.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https://doi.org/10.4337/9781800889248.00026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Chugunova, Marina; Friess, Svenja</w:t>
      </w:r>
      <w:r>
        <w:rPr/>
        <w:t xml:space="preserve"> et al.</w:t>
      </w:r>
      <w:r>
        <w:rPr/>
        <w:t xml:space="preserve">: </w:t>
      </w:r>
      <w:r>
        <w:rPr/>
        <w:t xml:space="preserve">Women in Creative Labor: Inventors, Entrepreneurs and Academics. </w:t>
      </w:r>
      <w:r>
        <w:rPr/>
        <w:t xml:space="preserve">In: </w:t>
      </w:r>
      <w:r>
        <w:rPr/>
        <w:t xml:space="preserve">Ulla Weber (Hrsg): </w:t>
      </w:r>
      <w:r>
        <w:rPr/>
        <w:t xml:space="preserve">Fundamental Questions - Gender Dimensions in Max Planck Research Projects. </w:t>
      </w:r>
      <w:r>
        <w:rPr/>
        <w:t xml:space="preserve">Nomos, </w:t>
      </w:r>
      <w:r>
        <w:rPr/>
        <w:t xml:space="preserve">Baden-Baden, </w:t>
      </w:r>
      <w:r>
        <w:rPr/>
        <w:t xml:space="preserve">2021</w:t>
      </w:r>
      <w:r>
        <w:rPr/>
        <w:t xml:space="preserve">:135-154.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https://doi.org/10.5771/9783748924869-135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 in Family Firms - Insights From a Game-Based Approach. </w:t>
      </w:r>
      <w:r>
        <w:rPr/>
        <w:t xml:space="preserve">In: Academy of Management Proceedings </w:t>
      </w:r>
      <w:r>
        <w:rPr/>
        <w:t xml:space="preserve">2023</w:t>
      </w:r>
      <w:r>
        <w:rPr/>
        <w:t xml:space="preserve">(2023, 1)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https://doi.org/10.5465/amproc.2023.15223abstract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Prügl, Reinhard; Bechthold, Laura</w:t>
      </w:r>
      <w:r>
        <w:rPr/>
        <w:t xml:space="preserve">: </w:t>
      </w:r>
      <w:r>
        <w:rPr/>
        <w:t xml:space="preserve">The Microfoundations of the Innovation-Tradition-Paradox in Family Firms. 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Bechthold, Laura; Rosendahl Huber, Laura</w:t>
      </w:r>
      <w:r>
        <w:rPr/>
        <w:t xml:space="preserve">: </w:t>
      </w:r>
      <w:r>
        <w:rPr/>
        <w:t xml:space="preserve">Peer Effects in Entrepreneurship Education Field Experimental Evidence on the Role of Gender and Team Emotional Intelligence. 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https://doi.org/10.5465/AMBPP.2020.190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Rosendahl Huber, Laura; Bechthold, Laura</w:t>
      </w:r>
      <w:r>
        <w:rPr/>
        <w:t xml:space="preserve"> (2019):</w:t>
      </w:r>
      <w:r>
        <w:rPr/>
        <w:t xml:space="preserve"> What Do You Fear? Refining the Role of Fear of Failure as an Antecedent of Entrepreneurial Intention. 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https://doi.org/10.5465/AMBPP.2019.13437abstract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"Wichtig sind Austausch und informelle Kommunikation". </w:t>
      </w:r>
      <w:r>
        <w:rPr/>
        <w:t xml:space="preserve">In: IHK-Magazin "Die Wirtschaft" </w:t>
      </w:r>
      <w:r>
        <w:rPr/>
        <w:t xml:space="preserve">2021</w:t>
      </w:r>
      <w:r>
        <w:rPr/>
        <w:t xml:space="preserve">(10): 26-27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7" w:history="1">
        <w:r>
          <w:rPr>
            <w:color w:val="0000FF"/>
          </w:rPr>
          <w:t xml:space="preserve">Reviewer für die Academy of Management Conference</w:t>
        </w:r>
      </w:hyperlink>
      <w:r>
        <w:rPr/>
        <w:t xml:space="preserve">(01.2020 - 12.2020)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8" w:history="1">
        <w:r>
          <w:rPr>
            <w:color w:val="0000FF"/>
          </w:rPr>
          <w:t xml:space="preserve">Reviewer für die Academy of Management Conference 2020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29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0" w:history="1">
        <w:r>
          <w:rPr>
            <w:color w:val="0000FF"/>
          </w:rPr>
          <w:t xml:space="preserve">ServusZUKUNFT #FrüheVogel - Das Innovationsnetzwerk für die Landkreise Miesbach und Bad Tölz, digital</w:t>
        </w:r>
      </w:hyperlink>
      <w:r>
        <w:rPr/>
        <w:t xml:space="preserve">(13.07.2021)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1" w:history="1">
        <w:r>
          <w:rPr>
            <w:color w:val="0000FF"/>
          </w:rPr>
          <w:t xml:space="preserve">Webinar-Reihe von Qualitrain (eGym), digital</w:t>
        </w:r>
      </w:hyperlink>
      <w:r>
        <w:rPr/>
        <w:t xml:space="preserve">(25.02.2021)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2" w:history="1">
        <w:r>
          <w:rPr>
            <w:color w:val="0000FF"/>
          </w:rPr>
          <w:t xml:space="preserve">Women‘s Astro Bar Camp der Initiative “Erste Deutsche Astronautin“, digital</w:t>
        </w:r>
      </w:hyperlink>
      <w:r>
        <w:rPr/>
        <w:t xml:space="preserve">(06.02.2021)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3" w:history="1">
        <w:r>
          <w:rPr>
            <w:color w:val="0000FF"/>
          </w:rPr>
          <w:t xml:space="preserve">Webinar zu "Familienunternehmen in der neuen Normalität" der KPMG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4" w:history="1">
        <w:r>
          <w:rPr>
            <w:color w:val="0000FF"/>
          </w:rPr>
          <w:t xml:space="preserve">A.L.P.E.N Leadership Kongress, Bad Tölz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5" w:history="1">
        <w:r>
          <w:rPr>
            <w:color w:val="0000FF"/>
          </w:rPr>
          <w:t xml:space="preserve">KMPG Webinar "Familienunternehmen in der neuen Normalität"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6" w:history="1">
        <w:r>
          <w:rPr>
            <w:color w:val="0000FF"/>
          </w:rPr>
          <w:t xml:space="preserve">Mission M Kongress, Stuttgart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7" w:history="1">
        <w:r>
          <w:rPr>
            <w:color w:val="0000FF"/>
          </w:rPr>
          <w:t xml:space="preserve">XING Business Breakfast (virtuell)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Öffentlichkeitsarbeit</w:t>
      </w:r>
      <w:br/>
    </w:p>
    <w:p>
      <w:pPr>
        <w:numPr>
          <w:ilvl w:val="0"/>
          <w:numId w:val="1"/>
        </w:numPr>
      </w:pPr>
      <w:r>
        <w:rPr/>
        <w:t xml:space="preserve">Kleine, Natalie; Bechthold, Laura</w:t>
      </w:r>
      <w:r>
        <w:rPr/>
        <w:t xml:space="preserve">: </w:t>
      </w:r>
      <w:hyperlink r:id="rId38" w:history="1">
        <w:r>
          <w:rPr>
            <w:color w:val="0000FF"/>
          </w:rPr>
          <w:t xml:space="preserve">Konferenz der deutschsprachigen Forschungszentren und Institute für Familienunternehmen (FIFU DACHLi)</w:t>
        </w:r>
      </w:hyperlink>
      <w:r>
        <w:rPr/>
        <w:t xml:space="preserve">(02.03.2020 - 03.03.2020)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39" w:history="1">
        <w:r>
          <w:rPr>
            <w:color w:val="0000FF"/>
          </w:rPr>
          <w:t xml:space="preserve">DLD (Digital-Life-Design)-Konferenz, München</w:t>
        </w:r>
      </w:hyperlink>
      <w:r>
        <w:rPr/>
        <w:t xml:space="preserve">(18.01.2020 - 20.01.2020)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0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1" w:history="1">
        <w:r>
          <w:rPr>
            <w:color w:val="0000FF"/>
          </w:rPr>
          <w:t xml:space="preserve">Gastbeitrag ZU Daily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Preis</w:t>
      </w:r>
      <w:br/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hyperlink r:id="rId42" w:history="1">
        <w:r>
          <w:rPr>
            <w:color w:val="0000FF"/>
          </w:rPr>
          <w:t xml:space="preserve">Best Paper to Conference Theme</w:t>
        </w:r>
      </w:hyperlink>
      <w:r>
        <w:rPr/>
        <w:t xml:space="preserve">(07.2023)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3" w:history="1">
        <w:r>
          <w:rPr>
            <w:color w:val="0000FF"/>
          </w:rPr>
          <w:t xml:space="preserve">Aufnahme unter die "Best Paper" bei der Academy of Management Conference</w:t>
        </w:r>
      </w:hyperlink>
      <w:r>
        <w:rPr/>
        <w:t xml:space="preserve">(2020)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4" w:history="1">
        <w:r>
          <w:rPr>
            <w:color w:val="0000FF"/>
          </w:rPr>
          <w:t xml:space="preserve">Auszeichnung "Fellowship Lehre" des Stiferverbands und der Baden-Württemberg Stiftung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Bechthold, Laura</w:t>
      </w:r>
      <w:r>
        <w:rPr/>
        <w:t xml:space="preserve">: </w:t>
      </w:r>
      <w:hyperlink r:id="rId45" w:history="1">
        <w:r>
          <w:rPr>
            <w:color w:val="0000FF"/>
          </w:rPr>
          <w:t xml:space="preserve">Board Member Ethics Commission der European Technology Chamber (EUTEC)</w:t>
        </w:r>
      </w:hyperlink>
      <w:r>
        <w:rPr/>
        <w:t xml:space="preserve">(2020)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46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47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48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29055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2014" TargetMode="External"/><Relationship Id="rId8" Type="http://schemas.openxmlformats.org/officeDocument/2006/relationships/hyperlink" Target="https://doi.org/10.1016/j.techfore.2021.121182" TargetMode="External"/><Relationship Id="rId9" Type="http://schemas.openxmlformats.org/officeDocument/2006/relationships/hyperlink" Target="https://zu.ub.uni-freiburg.de/data/10861" TargetMode="External"/><Relationship Id="rId10" Type="http://schemas.openxmlformats.org/officeDocument/2006/relationships/hyperlink" Target="https://doi.org/10.5465/AMBPP.2018.209" TargetMode="External"/><Relationship Id="rId11" Type="http://schemas.openxmlformats.org/officeDocument/2006/relationships/hyperlink" Target="https://zu.ub.uni-freiburg.de/data/10074" TargetMode="External"/><Relationship Id="rId12" Type="http://schemas.openxmlformats.org/officeDocument/2006/relationships/hyperlink" Target="https://doi.org/10.4337/9781800889248.00026" TargetMode="External"/><Relationship Id="rId13" Type="http://schemas.openxmlformats.org/officeDocument/2006/relationships/hyperlink" Target="https://zu.ub.uni-freiburg.de/data/11776" TargetMode="External"/><Relationship Id="rId14" Type="http://schemas.openxmlformats.org/officeDocument/2006/relationships/hyperlink" Target="https://doi.org/10.5771/9783748924869-135" TargetMode="External"/><Relationship Id="rId15" Type="http://schemas.openxmlformats.org/officeDocument/2006/relationships/hyperlink" Target="https://zu.ub.uni-freiburg.de/data/10865" TargetMode="External"/><Relationship Id="rId16" Type="http://schemas.openxmlformats.org/officeDocument/2006/relationships/hyperlink" Target="https://doi.org/10.4018/978-1-7998-7352-5.ch008" TargetMode="External"/><Relationship Id="rId17" Type="http://schemas.openxmlformats.org/officeDocument/2006/relationships/hyperlink" Target="https://zu.ub.uni-freiburg.de/data/10519" TargetMode="External"/><Relationship Id="rId18" Type="http://schemas.openxmlformats.org/officeDocument/2006/relationships/hyperlink" Target="https://doi.org/10.5465/amproc.2023.15223abstract" TargetMode="External"/><Relationship Id="rId19" Type="http://schemas.openxmlformats.org/officeDocument/2006/relationships/hyperlink" Target="https://zu.ub.uni-freiburg.de/data/11777" TargetMode="External"/><Relationship Id="rId20" Type="http://schemas.openxmlformats.org/officeDocument/2006/relationships/hyperlink" Target="https://zu.ub.uni-freiburg.de/data/11837" TargetMode="External"/><Relationship Id="rId21" Type="http://schemas.openxmlformats.org/officeDocument/2006/relationships/hyperlink" Target="https://zu.ub.uni-freiburg.de/data/11330" TargetMode="External"/><Relationship Id="rId22" Type="http://schemas.openxmlformats.org/officeDocument/2006/relationships/hyperlink" Target="https://doi.org/10.5465/AMBPP.2020.190" TargetMode="External"/><Relationship Id="rId23" Type="http://schemas.openxmlformats.org/officeDocument/2006/relationships/hyperlink" Target="https://zu.ub.uni-freiburg.de/data/10205" TargetMode="External"/><Relationship Id="rId24" Type="http://schemas.openxmlformats.org/officeDocument/2006/relationships/hyperlink" Target="https://doi.org/10.5465/AMBPP.2019.13437abstract" TargetMode="External"/><Relationship Id="rId25" Type="http://schemas.openxmlformats.org/officeDocument/2006/relationships/hyperlink" Target="https://zu.ub.uni-freiburg.de/data/10597" TargetMode="External"/><Relationship Id="rId26" Type="http://schemas.openxmlformats.org/officeDocument/2006/relationships/hyperlink" Target="https://zu.ub.uni-freiburg.de/data/10856" TargetMode="External"/><Relationship Id="rId27" Type="http://schemas.openxmlformats.org/officeDocument/2006/relationships/hyperlink" Target="https://zu.ub.uni-freiburg.de/activity/1199" TargetMode="External"/><Relationship Id="rId28" Type="http://schemas.openxmlformats.org/officeDocument/2006/relationships/hyperlink" Target="https://zu.ub.uni-freiburg.de/activity/1206" TargetMode="External"/><Relationship Id="rId29" Type="http://schemas.openxmlformats.org/officeDocument/2006/relationships/hyperlink" Target="https://zu.ub.uni-freiburg.de/activity/1171" TargetMode="External"/><Relationship Id="rId30" Type="http://schemas.openxmlformats.org/officeDocument/2006/relationships/hyperlink" Target="https://zu.ub.uni-freiburg.de/activity/1277" TargetMode="External"/><Relationship Id="rId31" Type="http://schemas.openxmlformats.org/officeDocument/2006/relationships/hyperlink" Target="https://zu.ub.uni-freiburg.de/activity/1278" TargetMode="External"/><Relationship Id="rId32" Type="http://schemas.openxmlformats.org/officeDocument/2006/relationships/hyperlink" Target="https://zu.ub.uni-freiburg.de/activity/1279" TargetMode="External"/><Relationship Id="rId33" Type="http://schemas.openxmlformats.org/officeDocument/2006/relationships/hyperlink" Target="https://zu.ub.uni-freiburg.de/activity/1200" TargetMode="External"/><Relationship Id="rId34" Type="http://schemas.openxmlformats.org/officeDocument/2006/relationships/hyperlink" Target="https://zu.ub.uni-freiburg.de/activity/1203" TargetMode="External"/><Relationship Id="rId35" Type="http://schemas.openxmlformats.org/officeDocument/2006/relationships/hyperlink" Target="https://zu.ub.uni-freiburg.de/activity/1205" TargetMode="External"/><Relationship Id="rId36" Type="http://schemas.openxmlformats.org/officeDocument/2006/relationships/hyperlink" Target="https://zu.ub.uni-freiburg.de/activity/1204" TargetMode="External"/><Relationship Id="rId37" Type="http://schemas.openxmlformats.org/officeDocument/2006/relationships/hyperlink" Target="https://zu.ub.uni-freiburg.de/activity/1208" TargetMode="External"/><Relationship Id="rId38" Type="http://schemas.openxmlformats.org/officeDocument/2006/relationships/hyperlink" Target="https://zu.ub.uni-freiburg.de/activity/1215" TargetMode="External"/><Relationship Id="rId39" Type="http://schemas.openxmlformats.org/officeDocument/2006/relationships/hyperlink" Target="https://zu.ub.uni-freiburg.de/activity/1212" TargetMode="External"/><Relationship Id="rId40" Type="http://schemas.openxmlformats.org/officeDocument/2006/relationships/hyperlink" Target="https://zu.ub.uni-freiburg.de/activity/1209" TargetMode="External"/><Relationship Id="rId41" Type="http://schemas.openxmlformats.org/officeDocument/2006/relationships/hyperlink" Target="https://zu.ub.uni-freiburg.de/activity/1210" TargetMode="External"/><Relationship Id="rId42" Type="http://schemas.openxmlformats.org/officeDocument/2006/relationships/hyperlink" Target="https://zu.ub.uni-freiburg.de/activity/1323" TargetMode="External"/><Relationship Id="rId43" Type="http://schemas.openxmlformats.org/officeDocument/2006/relationships/hyperlink" Target="https://zu.ub.uni-freiburg.de/activity/1201" TargetMode="External"/><Relationship Id="rId44" Type="http://schemas.openxmlformats.org/officeDocument/2006/relationships/hyperlink" Target="https://zu.ub.uni-freiburg.de/activity/1202" TargetMode="External"/><Relationship Id="rId45" Type="http://schemas.openxmlformats.org/officeDocument/2006/relationships/hyperlink" Target="https://zu.ub.uni-freiburg.de/activity/1207" TargetMode="External"/><Relationship Id="rId46" Type="http://schemas.openxmlformats.org/officeDocument/2006/relationships/hyperlink" Target="https://zu.ub.uni-freiburg.de/activity/1272" TargetMode="External"/><Relationship Id="rId47" Type="http://schemas.openxmlformats.org/officeDocument/2006/relationships/hyperlink" Target="https://zu.ub.uni-freiburg.de/activity/1224" TargetMode="External"/><Relationship Id="rId48" Type="http://schemas.openxmlformats.org/officeDocument/2006/relationships/hyperlink" Target="https://zu.ub.uni-freiburg.de/activity/1223" TargetMode="External"/><Relationship Id="rId49" Type="http://schemas.openxmlformats.org/officeDocument/2006/relationships/hyperlink" Target="https://zu.ub.uni-freiburg.de/activity/1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2024-04-26T12:40:56+02:00</dcterms:created>
  <dcterms:modified xsi:type="dcterms:W3CDTF">2024-04-26T12:40:56+02:00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